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340"/>
        <w:gridCol w:w="4441"/>
      </w:tblGrid>
      <w:tr w:rsidR="00822CA8" w14:paraId="3DB2C2FC" w14:textId="77777777" w:rsidTr="00822CA8">
        <w:trPr>
          <w:trHeight w:val="2442"/>
        </w:trPr>
        <w:tc>
          <w:tcPr>
            <w:tcW w:w="5340" w:type="dxa"/>
          </w:tcPr>
          <w:p w14:paraId="066E2701" w14:textId="77777777" w:rsidR="00822CA8" w:rsidRDefault="00822CA8">
            <w:pPr>
              <w:ind w:right="1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14:paraId="73D4AC34" w14:textId="77777777" w:rsidR="00822CA8" w:rsidRDefault="00822CA8" w:rsidP="00822CA8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14:paraId="40DF3F13" w14:textId="77777777" w:rsidR="00822CA8" w:rsidRDefault="00822CA8" w:rsidP="00822CA8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«Кузбасский автодром»</w:t>
            </w:r>
          </w:p>
          <w:p w14:paraId="4F83A33A" w14:textId="77777777" w:rsidR="00822CA8" w:rsidRDefault="00822CA8" w:rsidP="00822CA8">
            <w:pPr>
              <w:ind w:right="-568"/>
              <w:jc w:val="both"/>
              <w:rPr>
                <w:sz w:val="28"/>
                <w:szCs w:val="28"/>
              </w:rPr>
            </w:pPr>
          </w:p>
          <w:p w14:paraId="0819D46C" w14:textId="77777777" w:rsidR="00822CA8" w:rsidRDefault="00822CA8" w:rsidP="00822CA8">
            <w:pPr>
              <w:ind w:right="-568"/>
              <w:jc w:val="both"/>
              <w:rPr>
                <w:sz w:val="28"/>
                <w:szCs w:val="28"/>
              </w:rPr>
            </w:pPr>
          </w:p>
          <w:p w14:paraId="61F6D95F" w14:textId="77777777" w:rsidR="00822CA8" w:rsidRDefault="00822CA8" w:rsidP="00822CA8">
            <w:pPr>
              <w:ind w:right="-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______________И.В. </w:t>
            </w:r>
            <w:proofErr w:type="spellStart"/>
            <w:r>
              <w:rPr>
                <w:sz w:val="28"/>
                <w:szCs w:val="28"/>
              </w:rPr>
              <w:t>Максюков</w:t>
            </w:r>
            <w:proofErr w:type="spellEnd"/>
          </w:p>
          <w:p w14:paraId="0954C902" w14:textId="7F34314B" w:rsidR="00822CA8" w:rsidRDefault="00822CA8" w:rsidP="00822CA8">
            <w:pPr>
              <w:ind w:right="1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«01» </w:t>
            </w:r>
            <w:r w:rsidR="0049687E">
              <w:rPr>
                <w:sz w:val="28"/>
                <w:szCs w:val="28"/>
              </w:rPr>
              <w:t>января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2024 г.</w:t>
            </w:r>
          </w:p>
        </w:tc>
        <w:tc>
          <w:tcPr>
            <w:tcW w:w="4441" w:type="dxa"/>
          </w:tcPr>
          <w:p w14:paraId="6D785DC8" w14:textId="0BD86F3D" w:rsidR="00822CA8" w:rsidRDefault="00822CA8">
            <w:pPr>
              <w:ind w:right="-568"/>
              <w:rPr>
                <w:sz w:val="28"/>
                <w:szCs w:val="28"/>
              </w:rPr>
            </w:pPr>
          </w:p>
        </w:tc>
      </w:tr>
    </w:tbl>
    <w:p w14:paraId="168FC02F" w14:textId="77777777" w:rsidR="00034A11" w:rsidRPr="00034A11" w:rsidRDefault="00034A11" w:rsidP="00034A11">
      <w:pPr>
        <w:jc w:val="center"/>
        <w:rPr>
          <w:b/>
          <w:bCs/>
          <w:sz w:val="24"/>
          <w:szCs w:val="24"/>
        </w:rPr>
      </w:pPr>
    </w:p>
    <w:p w14:paraId="23CC8658" w14:textId="77777777" w:rsidR="00034A11" w:rsidRPr="00034A11" w:rsidRDefault="00034A11" w:rsidP="00034A11">
      <w:pPr>
        <w:jc w:val="center"/>
        <w:rPr>
          <w:b/>
          <w:bCs/>
          <w:sz w:val="24"/>
          <w:szCs w:val="24"/>
        </w:rPr>
      </w:pPr>
    </w:p>
    <w:p w14:paraId="784AAB71" w14:textId="77777777" w:rsidR="00034A11" w:rsidRPr="00034A11" w:rsidRDefault="00034A11" w:rsidP="00034A11">
      <w:pPr>
        <w:jc w:val="center"/>
        <w:rPr>
          <w:b/>
          <w:bCs/>
          <w:sz w:val="24"/>
          <w:szCs w:val="24"/>
        </w:rPr>
      </w:pPr>
    </w:p>
    <w:p w14:paraId="63A00735" w14:textId="77777777" w:rsidR="00034A11" w:rsidRPr="00034A11" w:rsidRDefault="00034A11" w:rsidP="00034A11">
      <w:pPr>
        <w:jc w:val="center"/>
        <w:rPr>
          <w:b/>
          <w:bCs/>
          <w:sz w:val="24"/>
          <w:szCs w:val="24"/>
        </w:rPr>
      </w:pPr>
    </w:p>
    <w:p w14:paraId="0D417185" w14:textId="073F1A74" w:rsidR="00034A11" w:rsidRDefault="00034A11" w:rsidP="00034A11">
      <w:pPr>
        <w:jc w:val="center"/>
        <w:rPr>
          <w:b/>
          <w:bCs/>
          <w:sz w:val="24"/>
          <w:szCs w:val="24"/>
        </w:rPr>
      </w:pPr>
    </w:p>
    <w:p w14:paraId="1AE67855" w14:textId="16A32475" w:rsidR="00822CA8" w:rsidRDefault="00822CA8" w:rsidP="00034A11">
      <w:pPr>
        <w:jc w:val="center"/>
        <w:rPr>
          <w:b/>
          <w:bCs/>
          <w:sz w:val="24"/>
          <w:szCs w:val="24"/>
        </w:rPr>
      </w:pPr>
    </w:p>
    <w:p w14:paraId="0BBA4C3D" w14:textId="050B6853" w:rsidR="00822CA8" w:rsidRDefault="00822CA8" w:rsidP="00034A11">
      <w:pPr>
        <w:jc w:val="center"/>
        <w:rPr>
          <w:b/>
          <w:bCs/>
          <w:sz w:val="24"/>
          <w:szCs w:val="24"/>
        </w:rPr>
      </w:pPr>
    </w:p>
    <w:p w14:paraId="21ADF96B" w14:textId="2A46395E" w:rsidR="00822CA8" w:rsidRDefault="00822CA8" w:rsidP="00034A11">
      <w:pPr>
        <w:jc w:val="center"/>
        <w:rPr>
          <w:b/>
          <w:bCs/>
          <w:sz w:val="24"/>
          <w:szCs w:val="24"/>
        </w:rPr>
      </w:pPr>
    </w:p>
    <w:p w14:paraId="6313872A" w14:textId="7F35430D" w:rsidR="00822CA8" w:rsidRDefault="00822CA8" w:rsidP="00034A11">
      <w:pPr>
        <w:jc w:val="center"/>
        <w:rPr>
          <w:b/>
          <w:bCs/>
          <w:sz w:val="24"/>
          <w:szCs w:val="24"/>
        </w:rPr>
      </w:pPr>
    </w:p>
    <w:p w14:paraId="395A4009" w14:textId="56576BEA" w:rsidR="00822CA8" w:rsidRDefault="00822CA8" w:rsidP="00034A11">
      <w:pPr>
        <w:jc w:val="center"/>
        <w:rPr>
          <w:b/>
          <w:bCs/>
          <w:sz w:val="24"/>
          <w:szCs w:val="24"/>
        </w:rPr>
      </w:pPr>
    </w:p>
    <w:p w14:paraId="72D3D742" w14:textId="77777777" w:rsidR="00822CA8" w:rsidRPr="00034A11" w:rsidRDefault="00822CA8" w:rsidP="00034A11">
      <w:pPr>
        <w:jc w:val="center"/>
        <w:rPr>
          <w:b/>
          <w:bCs/>
          <w:sz w:val="24"/>
          <w:szCs w:val="24"/>
        </w:rPr>
      </w:pPr>
    </w:p>
    <w:p w14:paraId="22ACB90F" w14:textId="77777777" w:rsidR="00034A11" w:rsidRPr="00034A11" w:rsidRDefault="00034A11" w:rsidP="00034A11">
      <w:pPr>
        <w:jc w:val="center"/>
        <w:rPr>
          <w:b/>
          <w:bCs/>
          <w:sz w:val="24"/>
          <w:szCs w:val="24"/>
        </w:rPr>
      </w:pPr>
    </w:p>
    <w:p w14:paraId="574441B3" w14:textId="77777777" w:rsidR="00034A11" w:rsidRPr="00034A11" w:rsidRDefault="00034A11" w:rsidP="00034A11">
      <w:pPr>
        <w:jc w:val="center"/>
        <w:rPr>
          <w:b/>
          <w:bCs/>
          <w:sz w:val="24"/>
          <w:szCs w:val="24"/>
        </w:rPr>
      </w:pPr>
    </w:p>
    <w:p w14:paraId="70995447" w14:textId="77777777" w:rsidR="00034A11" w:rsidRPr="00034A11" w:rsidRDefault="00034A11" w:rsidP="00034A11">
      <w:pPr>
        <w:jc w:val="center"/>
        <w:rPr>
          <w:b/>
          <w:bCs/>
          <w:sz w:val="24"/>
          <w:szCs w:val="24"/>
        </w:rPr>
      </w:pPr>
    </w:p>
    <w:p w14:paraId="45432958" w14:textId="77777777" w:rsidR="00D5535A" w:rsidRPr="00EC39A9" w:rsidRDefault="00D5535A" w:rsidP="00B0432C">
      <w:pPr>
        <w:spacing w:before="240" w:line="276" w:lineRule="auto"/>
        <w:jc w:val="center"/>
      </w:pPr>
      <w:r w:rsidRPr="00BB5176">
        <w:rPr>
          <w:b/>
          <w:color w:val="000000"/>
          <w:sz w:val="48"/>
          <w:szCs w:val="48"/>
        </w:rPr>
        <w:t>Р Е Г Л А М Е Н Т</w:t>
      </w:r>
    </w:p>
    <w:p w14:paraId="3C95F10E" w14:textId="77777777" w:rsidR="00034A11" w:rsidRDefault="006404A3" w:rsidP="00034A11">
      <w:pPr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свободных</w:t>
      </w:r>
      <w:r w:rsidR="00C22F1C">
        <w:rPr>
          <w:b/>
          <w:sz w:val="48"/>
          <w:szCs w:val="48"/>
        </w:rPr>
        <w:t xml:space="preserve"> </w:t>
      </w:r>
      <w:r w:rsidR="00F33173">
        <w:rPr>
          <w:b/>
          <w:sz w:val="48"/>
          <w:szCs w:val="48"/>
        </w:rPr>
        <w:t>трек-дней</w:t>
      </w:r>
    </w:p>
    <w:p w14:paraId="5F4D88FD" w14:textId="77777777" w:rsidR="00F33173" w:rsidRPr="00034A11" w:rsidRDefault="00F33173" w:rsidP="00034A11">
      <w:pPr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СТК «Кузбасский автодром»</w:t>
      </w:r>
    </w:p>
    <w:p w14:paraId="3C8D491F" w14:textId="77777777" w:rsidR="00034A11" w:rsidRDefault="00034A11" w:rsidP="00376CEF">
      <w:pPr>
        <w:contextualSpacing/>
        <w:jc w:val="center"/>
        <w:rPr>
          <w:b/>
          <w:color w:val="000000"/>
          <w:sz w:val="72"/>
          <w:szCs w:val="72"/>
        </w:rPr>
      </w:pPr>
    </w:p>
    <w:p w14:paraId="133B03BB" w14:textId="77777777" w:rsidR="00376CEF" w:rsidRDefault="00376CEF" w:rsidP="00376CEF">
      <w:pPr>
        <w:contextualSpacing/>
        <w:jc w:val="center"/>
        <w:rPr>
          <w:b/>
          <w:color w:val="000000"/>
          <w:sz w:val="72"/>
          <w:szCs w:val="72"/>
        </w:rPr>
      </w:pPr>
    </w:p>
    <w:p w14:paraId="5A0ACBC3" w14:textId="77777777" w:rsidR="00376CEF" w:rsidRDefault="00376CEF" w:rsidP="00376CEF">
      <w:pPr>
        <w:contextualSpacing/>
        <w:jc w:val="center"/>
        <w:rPr>
          <w:b/>
          <w:color w:val="000000"/>
          <w:sz w:val="72"/>
          <w:szCs w:val="72"/>
        </w:rPr>
      </w:pPr>
    </w:p>
    <w:p w14:paraId="404BECA1" w14:textId="09302911" w:rsidR="00034A11" w:rsidRDefault="00034A11" w:rsidP="00034A11">
      <w:pPr>
        <w:jc w:val="center"/>
        <w:rPr>
          <w:b/>
          <w:bCs/>
          <w:sz w:val="24"/>
          <w:szCs w:val="24"/>
        </w:rPr>
      </w:pPr>
    </w:p>
    <w:p w14:paraId="17A4239B" w14:textId="77777777" w:rsidR="00822CA8" w:rsidRPr="00BE39FD" w:rsidRDefault="00822CA8" w:rsidP="00034A11">
      <w:pPr>
        <w:jc w:val="center"/>
        <w:rPr>
          <w:b/>
          <w:bCs/>
          <w:sz w:val="24"/>
          <w:szCs w:val="24"/>
        </w:rPr>
      </w:pPr>
    </w:p>
    <w:p w14:paraId="3BC1A4DF" w14:textId="77777777" w:rsidR="00034A11" w:rsidRPr="00BE39FD" w:rsidRDefault="00034A11" w:rsidP="00034A11">
      <w:pPr>
        <w:jc w:val="center"/>
        <w:rPr>
          <w:b/>
          <w:bCs/>
          <w:sz w:val="24"/>
          <w:szCs w:val="24"/>
        </w:rPr>
      </w:pPr>
    </w:p>
    <w:p w14:paraId="0EDEC453" w14:textId="77777777" w:rsidR="00F33173" w:rsidRDefault="00F33173" w:rsidP="00034A11">
      <w:pPr>
        <w:contextualSpacing/>
        <w:jc w:val="center"/>
        <w:rPr>
          <w:b/>
          <w:sz w:val="24"/>
          <w:szCs w:val="24"/>
        </w:rPr>
      </w:pPr>
    </w:p>
    <w:p w14:paraId="131E584E" w14:textId="77777777" w:rsidR="00F33173" w:rsidRDefault="00F33173" w:rsidP="00034A11">
      <w:pPr>
        <w:contextualSpacing/>
        <w:jc w:val="center"/>
        <w:rPr>
          <w:b/>
          <w:sz w:val="24"/>
          <w:szCs w:val="24"/>
        </w:rPr>
      </w:pPr>
    </w:p>
    <w:p w14:paraId="0E2E6C00" w14:textId="77777777" w:rsidR="00F33173" w:rsidRDefault="00F33173" w:rsidP="00034A11">
      <w:pPr>
        <w:contextualSpacing/>
        <w:jc w:val="center"/>
        <w:rPr>
          <w:b/>
          <w:sz w:val="24"/>
          <w:szCs w:val="24"/>
        </w:rPr>
      </w:pPr>
    </w:p>
    <w:p w14:paraId="25F1F04D" w14:textId="77777777" w:rsidR="00F33173" w:rsidRDefault="00F33173" w:rsidP="00034A11">
      <w:pPr>
        <w:contextualSpacing/>
        <w:jc w:val="center"/>
        <w:rPr>
          <w:b/>
          <w:sz w:val="24"/>
          <w:szCs w:val="24"/>
        </w:rPr>
      </w:pPr>
    </w:p>
    <w:p w14:paraId="4D9C8B92" w14:textId="77777777" w:rsidR="00F33173" w:rsidRDefault="00F33173" w:rsidP="00034A11">
      <w:pPr>
        <w:contextualSpacing/>
        <w:jc w:val="center"/>
        <w:rPr>
          <w:b/>
          <w:sz w:val="24"/>
          <w:szCs w:val="24"/>
        </w:rPr>
      </w:pPr>
    </w:p>
    <w:p w14:paraId="09A33277" w14:textId="77777777" w:rsidR="00034A11" w:rsidRPr="006E1C79" w:rsidRDefault="00034A11" w:rsidP="00034A11">
      <w:pPr>
        <w:contextualSpacing/>
        <w:jc w:val="center"/>
        <w:rPr>
          <w:b/>
          <w:sz w:val="24"/>
          <w:szCs w:val="24"/>
        </w:rPr>
      </w:pPr>
      <w:r w:rsidRPr="00034A11">
        <w:rPr>
          <w:b/>
          <w:sz w:val="24"/>
          <w:szCs w:val="24"/>
        </w:rPr>
        <w:t>Город</w:t>
      </w:r>
      <w:r w:rsidR="006404A3">
        <w:rPr>
          <w:b/>
          <w:sz w:val="24"/>
          <w:szCs w:val="24"/>
        </w:rPr>
        <w:t xml:space="preserve"> </w:t>
      </w:r>
      <w:r w:rsidRPr="00034A11">
        <w:rPr>
          <w:b/>
          <w:sz w:val="24"/>
          <w:szCs w:val="24"/>
        </w:rPr>
        <w:t>Топки</w:t>
      </w:r>
    </w:p>
    <w:p w14:paraId="54D3AB36" w14:textId="3D0FFD13" w:rsidR="00034A11" w:rsidRPr="006E1C79" w:rsidRDefault="00034A11" w:rsidP="00034A11">
      <w:pPr>
        <w:contextualSpacing/>
        <w:jc w:val="center"/>
        <w:rPr>
          <w:b/>
          <w:sz w:val="24"/>
          <w:szCs w:val="24"/>
        </w:rPr>
      </w:pPr>
      <w:r w:rsidRPr="006E1C79">
        <w:rPr>
          <w:b/>
          <w:sz w:val="24"/>
          <w:szCs w:val="24"/>
        </w:rPr>
        <w:t>20</w:t>
      </w:r>
      <w:r w:rsidR="0073541B">
        <w:rPr>
          <w:b/>
          <w:sz w:val="24"/>
          <w:szCs w:val="24"/>
        </w:rPr>
        <w:t>2</w:t>
      </w:r>
      <w:r w:rsidR="0049687E">
        <w:rPr>
          <w:b/>
          <w:sz w:val="24"/>
          <w:szCs w:val="24"/>
        </w:rPr>
        <w:t>4</w:t>
      </w:r>
      <w:r w:rsidR="006404A3">
        <w:rPr>
          <w:b/>
          <w:sz w:val="24"/>
          <w:szCs w:val="24"/>
        </w:rPr>
        <w:t xml:space="preserve"> </w:t>
      </w:r>
      <w:r w:rsidRPr="00034A11">
        <w:rPr>
          <w:b/>
          <w:sz w:val="24"/>
          <w:szCs w:val="24"/>
        </w:rPr>
        <w:t>год</w:t>
      </w:r>
    </w:p>
    <w:p w14:paraId="575C285B" w14:textId="77777777" w:rsidR="00376CEF" w:rsidRPr="00182196" w:rsidRDefault="00376CEF" w:rsidP="00376CEF">
      <w:pPr>
        <w:pStyle w:val="1"/>
        <w:spacing w:after="0"/>
        <w:jc w:val="center"/>
        <w:rPr>
          <w:rFonts w:ascii="Times New Roman" w:hAnsi="Times New Roman" w:cs="Times New Roman"/>
          <w:b w:val="0"/>
          <w:sz w:val="23"/>
          <w:szCs w:val="23"/>
        </w:rPr>
      </w:pPr>
      <w:bookmarkStart w:id="1" w:name="_Toc4695498"/>
      <w:bookmarkStart w:id="2" w:name="_Toc449013054"/>
      <w:bookmarkStart w:id="3" w:name="_Toc448380814"/>
      <w:bookmarkStart w:id="4" w:name="_Toc448380783"/>
      <w:bookmarkStart w:id="5" w:name="_Toc448345566"/>
      <w:r w:rsidRPr="00182196">
        <w:rPr>
          <w:rFonts w:ascii="Times New Roman" w:hAnsi="Times New Roman" w:cs="Times New Roman"/>
          <w:sz w:val="23"/>
          <w:szCs w:val="23"/>
        </w:rPr>
        <w:lastRenderedPageBreak/>
        <w:t>1. ОБЩИЕ ПОЛОЖЕНИЯ</w:t>
      </w:r>
      <w:bookmarkEnd w:id="1"/>
    </w:p>
    <w:p w14:paraId="058520ED" w14:textId="77777777" w:rsidR="000F5FA8" w:rsidRPr="006404A3" w:rsidRDefault="000F5FA8" w:rsidP="000F5FA8"/>
    <w:bookmarkEnd w:id="2"/>
    <w:bookmarkEnd w:id="3"/>
    <w:bookmarkEnd w:id="4"/>
    <w:bookmarkEnd w:id="5"/>
    <w:p w14:paraId="5F4CCCDB" w14:textId="0F03D3EF" w:rsidR="002A3AF7" w:rsidRPr="00F33173" w:rsidRDefault="00034A11" w:rsidP="006541F5">
      <w:pPr>
        <w:pStyle w:val="Default"/>
        <w:numPr>
          <w:ilvl w:val="1"/>
          <w:numId w:val="10"/>
        </w:numPr>
        <w:ind w:left="0" w:firstLine="284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33173">
        <w:rPr>
          <w:rFonts w:ascii="Times New Roman" w:hAnsi="Times New Roman" w:cs="Times New Roman"/>
          <w:sz w:val="23"/>
          <w:szCs w:val="23"/>
        </w:rPr>
        <w:t>Настоящ</w:t>
      </w:r>
      <w:r w:rsidR="0073541B" w:rsidRPr="00F33173">
        <w:rPr>
          <w:rFonts w:ascii="Times New Roman" w:hAnsi="Times New Roman" w:cs="Times New Roman"/>
          <w:sz w:val="23"/>
          <w:szCs w:val="23"/>
        </w:rPr>
        <w:t xml:space="preserve">ий Регламент вступает в силу с </w:t>
      </w:r>
      <w:r w:rsidR="00822CA8">
        <w:rPr>
          <w:rFonts w:ascii="Times New Roman" w:hAnsi="Times New Roman" w:cs="Times New Roman"/>
          <w:sz w:val="23"/>
          <w:szCs w:val="23"/>
        </w:rPr>
        <w:t>01</w:t>
      </w:r>
      <w:r w:rsidR="006404A3">
        <w:rPr>
          <w:rFonts w:ascii="Times New Roman" w:hAnsi="Times New Roman" w:cs="Times New Roman"/>
          <w:sz w:val="23"/>
          <w:szCs w:val="23"/>
        </w:rPr>
        <w:t xml:space="preserve"> </w:t>
      </w:r>
      <w:r w:rsidR="00822CA8">
        <w:rPr>
          <w:rFonts w:ascii="Times New Roman" w:hAnsi="Times New Roman" w:cs="Times New Roman"/>
          <w:sz w:val="23"/>
          <w:szCs w:val="23"/>
        </w:rPr>
        <w:t>января</w:t>
      </w:r>
      <w:r w:rsidR="006404A3">
        <w:rPr>
          <w:rFonts w:ascii="Times New Roman" w:hAnsi="Times New Roman" w:cs="Times New Roman"/>
          <w:sz w:val="23"/>
          <w:szCs w:val="23"/>
        </w:rPr>
        <w:t xml:space="preserve"> </w:t>
      </w:r>
      <w:r w:rsidRPr="00F33173">
        <w:rPr>
          <w:rFonts w:ascii="Times New Roman" w:hAnsi="Times New Roman" w:cs="Times New Roman"/>
          <w:sz w:val="23"/>
          <w:szCs w:val="23"/>
        </w:rPr>
        <w:t>20</w:t>
      </w:r>
      <w:r w:rsidR="0073541B" w:rsidRPr="00F33173">
        <w:rPr>
          <w:rFonts w:ascii="Times New Roman" w:hAnsi="Times New Roman" w:cs="Times New Roman"/>
          <w:sz w:val="23"/>
          <w:szCs w:val="23"/>
        </w:rPr>
        <w:t>2</w:t>
      </w:r>
      <w:r w:rsidR="00822CA8">
        <w:rPr>
          <w:rFonts w:ascii="Times New Roman" w:hAnsi="Times New Roman" w:cs="Times New Roman"/>
          <w:sz w:val="23"/>
          <w:szCs w:val="23"/>
        </w:rPr>
        <w:t>4</w:t>
      </w:r>
      <w:r w:rsidRPr="00F33173">
        <w:rPr>
          <w:rFonts w:ascii="Times New Roman" w:hAnsi="Times New Roman" w:cs="Times New Roman"/>
          <w:sz w:val="23"/>
          <w:szCs w:val="23"/>
        </w:rPr>
        <w:t xml:space="preserve"> года. </w:t>
      </w:r>
    </w:p>
    <w:p w14:paraId="205BE692" w14:textId="77777777" w:rsidR="00F33173" w:rsidRPr="00F33173" w:rsidRDefault="006404A3" w:rsidP="00F33173">
      <w:pPr>
        <w:pStyle w:val="Default"/>
        <w:numPr>
          <w:ilvl w:val="1"/>
          <w:numId w:val="10"/>
        </w:numPr>
        <w:ind w:left="0" w:firstLine="284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Свободные</w:t>
      </w:r>
      <w:r w:rsidR="00F33173" w:rsidRPr="00F33173">
        <w:rPr>
          <w:rFonts w:ascii="Times New Roman" w:hAnsi="Times New Roman" w:cs="Times New Roman"/>
          <w:sz w:val="23"/>
          <w:szCs w:val="23"/>
        </w:rPr>
        <w:t xml:space="preserve"> трек-дни СТК «Кузбасский автодром» </w:t>
      </w:r>
      <w:r w:rsidR="007C4CBB">
        <w:rPr>
          <w:rFonts w:ascii="Times New Roman" w:hAnsi="Times New Roman" w:cs="Times New Roman"/>
          <w:sz w:val="23"/>
          <w:szCs w:val="23"/>
        </w:rPr>
        <w:t xml:space="preserve">(далее – СТК) </w:t>
      </w:r>
      <w:r w:rsidR="00CE568A" w:rsidRPr="00F33173">
        <w:rPr>
          <w:rFonts w:ascii="Times New Roman" w:hAnsi="Times New Roman" w:cs="Times New Roman"/>
          <w:sz w:val="23"/>
          <w:szCs w:val="23"/>
        </w:rPr>
        <w:t xml:space="preserve">проводятся в формате </w:t>
      </w:r>
      <w:r w:rsidR="009C1BAD" w:rsidRPr="00F33173">
        <w:rPr>
          <w:rFonts w:ascii="Times New Roman" w:hAnsi="Times New Roman" w:cs="Times New Roman"/>
          <w:sz w:val="23"/>
          <w:szCs w:val="23"/>
        </w:rPr>
        <w:t xml:space="preserve">одиночных </w:t>
      </w:r>
      <w:bookmarkStart w:id="6" w:name="_Toc448150738"/>
      <w:bookmarkStart w:id="7" w:name="_Toc448150867"/>
      <w:bookmarkStart w:id="8" w:name="_Toc448345568"/>
      <w:bookmarkStart w:id="9" w:name="_Toc448380785"/>
      <w:bookmarkStart w:id="10" w:name="_Toc448380816"/>
      <w:bookmarkStart w:id="11" w:name="_Toc449013056"/>
      <w:r w:rsidR="00144754">
        <w:rPr>
          <w:rFonts w:ascii="Times New Roman" w:hAnsi="Times New Roman" w:cs="Times New Roman"/>
          <w:sz w:val="23"/>
          <w:szCs w:val="23"/>
        </w:rPr>
        <w:t>заездов по треку в дисциплинах: тайм-аттак, дрифт.</w:t>
      </w:r>
    </w:p>
    <w:p w14:paraId="00A92FEE" w14:textId="77777777" w:rsidR="007C4CBB" w:rsidRDefault="006404A3" w:rsidP="007C4CBB">
      <w:pPr>
        <w:pStyle w:val="Default"/>
        <w:numPr>
          <w:ilvl w:val="1"/>
          <w:numId w:val="10"/>
        </w:numPr>
        <w:ind w:left="0" w:firstLine="284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bookmarkStart w:id="12" w:name="_Toc448345749"/>
      <w:bookmarkStart w:id="13" w:name="_Toc448345806"/>
      <w:bookmarkStart w:id="14" w:name="_Toc450317951"/>
      <w:bookmarkStart w:id="15" w:name="_Toc500324995"/>
      <w:r>
        <w:rPr>
          <w:rFonts w:ascii="Times New Roman" w:hAnsi="Times New Roman" w:cs="Times New Roman"/>
          <w:sz w:val="23"/>
          <w:szCs w:val="23"/>
        </w:rPr>
        <w:t>Свободными</w:t>
      </w:r>
      <w:r w:rsidR="00F33173" w:rsidRPr="00F33173">
        <w:rPr>
          <w:rFonts w:ascii="Times New Roman" w:hAnsi="Times New Roman" w:cs="Times New Roman"/>
          <w:sz w:val="23"/>
          <w:szCs w:val="23"/>
        </w:rPr>
        <w:t xml:space="preserve"> трек-днями являются все рабочие дни СТК, за исключением тех дней, когда на СТК проходят какие-либо мероприятия</w:t>
      </w:r>
      <w:r w:rsidR="00D5535A" w:rsidRPr="00F33173">
        <w:rPr>
          <w:rFonts w:ascii="Times New Roman" w:hAnsi="Times New Roman" w:cs="Times New Roman"/>
          <w:sz w:val="23"/>
          <w:szCs w:val="23"/>
        </w:rPr>
        <w:t>.</w:t>
      </w:r>
    </w:p>
    <w:p w14:paraId="75A07C79" w14:textId="77777777" w:rsidR="007C4CBB" w:rsidRPr="007C4CBB" w:rsidRDefault="007C4CBB" w:rsidP="007C4CBB">
      <w:pPr>
        <w:pStyle w:val="Default"/>
        <w:numPr>
          <w:ilvl w:val="1"/>
          <w:numId w:val="10"/>
        </w:numPr>
        <w:ind w:left="0" w:firstLine="284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C4CBB">
        <w:rPr>
          <w:rFonts w:ascii="Times New Roman" w:hAnsi="Times New Roman" w:cs="Times New Roman"/>
          <w:sz w:val="23"/>
          <w:szCs w:val="23"/>
        </w:rPr>
        <w:t xml:space="preserve">Правила безопасности СТК, гарантии и ответственность Клиента опубликованы на сайте: </w:t>
      </w:r>
      <w:hyperlink r:id="rId8" w:history="1">
        <w:r w:rsidRPr="007C4CBB">
          <w:rPr>
            <w:rStyle w:val="ac"/>
            <w:rFonts w:ascii="Times New Roman" w:hAnsi="Times New Roman" w:cs="Times New Roman"/>
            <w:sz w:val="23"/>
            <w:szCs w:val="23"/>
          </w:rPr>
          <w:t>https://autodrom-kuzbass.ru/safety/</w:t>
        </w:r>
      </w:hyperlink>
      <w:r w:rsidRPr="007C4CBB">
        <w:rPr>
          <w:rFonts w:ascii="Times New Roman" w:hAnsi="Times New Roman" w:cs="Times New Roman"/>
          <w:sz w:val="23"/>
          <w:szCs w:val="23"/>
        </w:rPr>
        <w:t>.</w:t>
      </w: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14:paraId="28D424F2" w14:textId="77777777" w:rsidR="007C4CBB" w:rsidRPr="007C4CBB" w:rsidRDefault="004E06FD" w:rsidP="00866311">
      <w:pPr>
        <w:pStyle w:val="Default"/>
        <w:numPr>
          <w:ilvl w:val="1"/>
          <w:numId w:val="10"/>
        </w:numPr>
        <w:ind w:left="0" w:firstLine="284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C4CBB">
        <w:rPr>
          <w:rFonts w:ascii="Times New Roman" w:hAnsi="Times New Roman" w:cs="Times New Roman"/>
          <w:sz w:val="23"/>
          <w:szCs w:val="23"/>
        </w:rPr>
        <w:t xml:space="preserve">Факт участия в </w:t>
      </w:r>
      <w:r w:rsidR="00F33173" w:rsidRPr="007C4CBB">
        <w:rPr>
          <w:rFonts w:ascii="Times New Roman" w:hAnsi="Times New Roman" w:cs="Times New Roman"/>
          <w:sz w:val="23"/>
          <w:szCs w:val="23"/>
        </w:rPr>
        <w:t>трек-днях</w:t>
      </w:r>
      <w:r w:rsidRPr="007C4CBB">
        <w:rPr>
          <w:rFonts w:ascii="Times New Roman" w:hAnsi="Times New Roman" w:cs="Times New Roman"/>
          <w:sz w:val="23"/>
          <w:szCs w:val="23"/>
        </w:rPr>
        <w:t xml:space="preserve"> означает, </w:t>
      </w:r>
      <w:r w:rsidR="007C4CBB" w:rsidRPr="007318A7">
        <w:rPr>
          <w:rFonts w:ascii="Times New Roman" w:hAnsi="Times New Roman" w:cs="Times New Roman"/>
          <w:sz w:val="23"/>
          <w:szCs w:val="23"/>
        </w:rPr>
        <w:t>что Клиент прочитал настоящий Регламент, приложения к нему, в том числе опубликованные на сайте, понял все положения, согласен с ними и обязуется их выполнять в полном объеме.</w:t>
      </w:r>
    </w:p>
    <w:p w14:paraId="6D9A2803" w14:textId="77777777" w:rsidR="00F33173" w:rsidRPr="007C4CBB" w:rsidRDefault="004E06FD" w:rsidP="00866311">
      <w:pPr>
        <w:pStyle w:val="Default"/>
        <w:numPr>
          <w:ilvl w:val="1"/>
          <w:numId w:val="10"/>
        </w:numPr>
        <w:ind w:left="0" w:firstLine="284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C4CBB">
        <w:rPr>
          <w:rFonts w:ascii="Times New Roman" w:hAnsi="Times New Roman" w:cs="Times New Roman"/>
          <w:sz w:val="23"/>
          <w:szCs w:val="23"/>
        </w:rPr>
        <w:t xml:space="preserve">Факт участия в </w:t>
      </w:r>
      <w:r w:rsidR="00F33173" w:rsidRPr="007C4CBB">
        <w:rPr>
          <w:rFonts w:ascii="Times New Roman" w:hAnsi="Times New Roman" w:cs="Times New Roman"/>
          <w:sz w:val="23"/>
          <w:szCs w:val="23"/>
        </w:rPr>
        <w:t>трек-днях</w:t>
      </w:r>
      <w:r w:rsidRPr="007C4CBB">
        <w:rPr>
          <w:rFonts w:ascii="Times New Roman" w:hAnsi="Times New Roman" w:cs="Times New Roman"/>
          <w:sz w:val="23"/>
          <w:szCs w:val="23"/>
        </w:rPr>
        <w:t xml:space="preserve"> означает, что Клиент дал свое</w:t>
      </w:r>
      <w:r w:rsidRPr="007C4CB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согласие на обработку своих персональных данных, включая, </w:t>
      </w:r>
      <w:r w:rsidRPr="007C4CBB">
        <w:rPr>
          <w:rFonts w:ascii="Times New Roman" w:eastAsia="TimesNewRomanPSMT" w:hAnsi="Times New Roman" w:cs="Times New Roman"/>
          <w:sz w:val="23"/>
          <w:szCs w:val="23"/>
        </w:rPr>
        <w:t>но, не ограничиваясь этим: фамилия, имя, отчество, город проживания, водительское удостоверение</w:t>
      </w:r>
      <w:r w:rsidRPr="007C4CB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r w:rsidRPr="007C4CBB">
        <w:rPr>
          <w:rFonts w:ascii="Times New Roman" w:eastAsia="TimesNewRomanPSMT" w:hAnsi="Times New Roman" w:cs="Times New Roman"/>
          <w:sz w:val="23"/>
          <w:szCs w:val="23"/>
        </w:rPr>
        <w:t>Настоящее согласие предоставляется на осуществление любых действий в отношении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14:paraId="4DFDDB99" w14:textId="77777777" w:rsidR="007C4CBB" w:rsidRDefault="00F216D3" w:rsidP="007C4CBB">
      <w:pPr>
        <w:pStyle w:val="Default"/>
        <w:numPr>
          <w:ilvl w:val="1"/>
          <w:numId w:val="10"/>
        </w:numPr>
        <w:ind w:left="0" w:firstLine="284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76CEF">
        <w:rPr>
          <w:rFonts w:ascii="Times New Roman" w:hAnsi="Times New Roman" w:cs="Times New Roman"/>
          <w:sz w:val="23"/>
          <w:szCs w:val="23"/>
        </w:rPr>
        <w:t xml:space="preserve">К участию в </w:t>
      </w:r>
      <w:r w:rsidR="00F33173" w:rsidRPr="00376CEF">
        <w:rPr>
          <w:rFonts w:ascii="Times New Roman" w:hAnsi="Times New Roman" w:cs="Times New Roman"/>
          <w:sz w:val="23"/>
          <w:szCs w:val="23"/>
        </w:rPr>
        <w:t xml:space="preserve">трек-днях </w:t>
      </w:r>
      <w:r w:rsidRPr="00376CEF">
        <w:rPr>
          <w:rFonts w:ascii="Times New Roman" w:hAnsi="Times New Roman" w:cs="Times New Roman"/>
          <w:sz w:val="23"/>
          <w:szCs w:val="23"/>
        </w:rPr>
        <w:t>допускаются Клиенты не моложе 18 лет, имеющие водительское удостоверение категории «</w:t>
      </w:r>
      <w:r w:rsidRPr="00376CEF">
        <w:rPr>
          <w:rFonts w:ascii="Times New Roman" w:hAnsi="Times New Roman" w:cs="Times New Roman"/>
          <w:sz w:val="23"/>
          <w:szCs w:val="23"/>
          <w:lang w:val="en-US"/>
        </w:rPr>
        <w:t>B</w:t>
      </w:r>
      <w:r w:rsidRPr="00376CEF">
        <w:rPr>
          <w:rFonts w:ascii="Times New Roman" w:hAnsi="Times New Roman" w:cs="Times New Roman"/>
          <w:sz w:val="23"/>
          <w:szCs w:val="23"/>
        </w:rPr>
        <w:t>», или гоночную лицензию.</w:t>
      </w:r>
    </w:p>
    <w:p w14:paraId="1EDE54A0" w14:textId="77777777" w:rsidR="00F33173" w:rsidRPr="007C4CBB" w:rsidRDefault="00F216D3" w:rsidP="007C4CBB">
      <w:pPr>
        <w:pStyle w:val="Default"/>
        <w:numPr>
          <w:ilvl w:val="1"/>
          <w:numId w:val="10"/>
        </w:numPr>
        <w:ind w:left="0" w:firstLine="284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C4CBB">
        <w:rPr>
          <w:rFonts w:ascii="Times New Roman" w:hAnsi="Times New Roman" w:cs="Times New Roman"/>
          <w:sz w:val="23"/>
          <w:szCs w:val="23"/>
        </w:rPr>
        <w:t xml:space="preserve">Клиенты </w:t>
      </w:r>
      <w:r w:rsidRPr="007C4CBB">
        <w:rPr>
          <w:rFonts w:ascii="Times New Roman" w:hAnsi="Times New Roman" w:cs="Times New Roman"/>
          <w:spacing w:val="-1"/>
          <w:sz w:val="23"/>
          <w:szCs w:val="23"/>
        </w:rPr>
        <w:t>младше</w:t>
      </w:r>
      <w:r w:rsidR="006404A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Pr="007C4CBB">
        <w:rPr>
          <w:rFonts w:ascii="Times New Roman" w:hAnsi="Times New Roman" w:cs="Times New Roman"/>
          <w:spacing w:val="1"/>
          <w:sz w:val="23"/>
          <w:szCs w:val="23"/>
        </w:rPr>
        <w:t>18</w:t>
      </w:r>
      <w:r w:rsidR="006404A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7C4CBB">
        <w:rPr>
          <w:rFonts w:ascii="Times New Roman" w:hAnsi="Times New Roman" w:cs="Times New Roman"/>
          <w:sz w:val="23"/>
          <w:szCs w:val="23"/>
        </w:rPr>
        <w:t>ле</w:t>
      </w:r>
      <w:r w:rsidRPr="007C4CBB">
        <w:rPr>
          <w:rFonts w:ascii="Times New Roman" w:hAnsi="Times New Roman" w:cs="Times New Roman"/>
          <w:spacing w:val="-1"/>
          <w:sz w:val="23"/>
          <w:szCs w:val="23"/>
        </w:rPr>
        <w:t>т могут допускаться к участию в мероприятии при наличии н</w:t>
      </w:r>
      <w:r w:rsidRPr="007C4CBB">
        <w:rPr>
          <w:rFonts w:ascii="Times New Roman" w:hAnsi="Times New Roman" w:cs="Times New Roman"/>
          <w:sz w:val="23"/>
          <w:szCs w:val="23"/>
        </w:rPr>
        <w:t>отар</w:t>
      </w:r>
      <w:r w:rsidRPr="007C4CBB">
        <w:rPr>
          <w:rFonts w:ascii="Times New Roman" w:hAnsi="Times New Roman" w:cs="Times New Roman"/>
          <w:spacing w:val="1"/>
          <w:sz w:val="23"/>
          <w:szCs w:val="23"/>
        </w:rPr>
        <w:t>и</w:t>
      </w:r>
      <w:r w:rsidRPr="007C4CBB">
        <w:rPr>
          <w:rFonts w:ascii="Times New Roman" w:hAnsi="Times New Roman" w:cs="Times New Roman"/>
          <w:spacing w:val="-1"/>
          <w:sz w:val="23"/>
          <w:szCs w:val="23"/>
        </w:rPr>
        <w:t>а</w:t>
      </w:r>
      <w:r w:rsidRPr="007C4CBB">
        <w:rPr>
          <w:rFonts w:ascii="Times New Roman" w:hAnsi="Times New Roman" w:cs="Times New Roman"/>
          <w:spacing w:val="2"/>
          <w:sz w:val="23"/>
          <w:szCs w:val="23"/>
        </w:rPr>
        <w:t>л</w:t>
      </w:r>
      <w:r w:rsidRPr="007C4CBB">
        <w:rPr>
          <w:rFonts w:ascii="Times New Roman" w:hAnsi="Times New Roman" w:cs="Times New Roman"/>
          <w:spacing w:val="-1"/>
          <w:sz w:val="23"/>
          <w:szCs w:val="23"/>
        </w:rPr>
        <w:t>ь</w:t>
      </w:r>
      <w:r w:rsidRPr="007C4CBB">
        <w:rPr>
          <w:rFonts w:ascii="Times New Roman" w:hAnsi="Times New Roman" w:cs="Times New Roman"/>
          <w:sz w:val="23"/>
          <w:szCs w:val="23"/>
        </w:rPr>
        <w:t>но заве</w:t>
      </w:r>
      <w:r w:rsidRPr="007C4CBB">
        <w:rPr>
          <w:rFonts w:ascii="Times New Roman" w:hAnsi="Times New Roman" w:cs="Times New Roman"/>
          <w:spacing w:val="-1"/>
          <w:sz w:val="23"/>
          <w:szCs w:val="23"/>
        </w:rPr>
        <w:t>р</w:t>
      </w:r>
      <w:r w:rsidRPr="007C4CBB">
        <w:rPr>
          <w:rFonts w:ascii="Times New Roman" w:hAnsi="Times New Roman" w:cs="Times New Roman"/>
          <w:sz w:val="23"/>
          <w:szCs w:val="23"/>
        </w:rPr>
        <w:t>ен</w:t>
      </w:r>
      <w:r w:rsidRPr="007C4CBB">
        <w:rPr>
          <w:rFonts w:ascii="Times New Roman" w:hAnsi="Times New Roman" w:cs="Times New Roman"/>
          <w:spacing w:val="-1"/>
          <w:sz w:val="23"/>
          <w:szCs w:val="23"/>
        </w:rPr>
        <w:t>ного</w:t>
      </w:r>
      <w:r w:rsidRPr="007C4CBB">
        <w:rPr>
          <w:rFonts w:ascii="Times New Roman" w:hAnsi="Times New Roman" w:cs="Times New Roman"/>
          <w:spacing w:val="1"/>
          <w:sz w:val="23"/>
          <w:szCs w:val="23"/>
        </w:rPr>
        <w:t xml:space="preserve"> р</w:t>
      </w:r>
      <w:r w:rsidRPr="007C4CBB">
        <w:rPr>
          <w:rFonts w:ascii="Times New Roman" w:hAnsi="Times New Roman" w:cs="Times New Roman"/>
          <w:sz w:val="23"/>
          <w:szCs w:val="23"/>
        </w:rPr>
        <w:t>азреше</w:t>
      </w:r>
      <w:r w:rsidRPr="007C4CBB">
        <w:rPr>
          <w:rFonts w:ascii="Times New Roman" w:hAnsi="Times New Roman" w:cs="Times New Roman"/>
          <w:spacing w:val="-1"/>
          <w:sz w:val="23"/>
          <w:szCs w:val="23"/>
        </w:rPr>
        <w:t>ния</w:t>
      </w:r>
      <w:r w:rsidRPr="007C4CBB">
        <w:rPr>
          <w:rFonts w:ascii="Times New Roman" w:hAnsi="Times New Roman" w:cs="Times New Roman"/>
          <w:spacing w:val="1"/>
          <w:sz w:val="23"/>
          <w:szCs w:val="23"/>
        </w:rPr>
        <w:t>обо</w:t>
      </w:r>
      <w:r w:rsidRPr="007C4CBB">
        <w:rPr>
          <w:rFonts w:ascii="Times New Roman" w:hAnsi="Times New Roman" w:cs="Times New Roman"/>
          <w:spacing w:val="-1"/>
          <w:sz w:val="23"/>
          <w:szCs w:val="23"/>
        </w:rPr>
        <w:t>и</w:t>
      </w:r>
      <w:r w:rsidRPr="007C4CBB">
        <w:rPr>
          <w:rFonts w:ascii="Times New Roman" w:hAnsi="Times New Roman" w:cs="Times New Roman"/>
          <w:sz w:val="23"/>
          <w:szCs w:val="23"/>
        </w:rPr>
        <w:t>х</w:t>
      </w:r>
      <w:r w:rsidRPr="007C4CBB">
        <w:rPr>
          <w:rFonts w:ascii="Times New Roman" w:hAnsi="Times New Roman" w:cs="Times New Roman"/>
          <w:spacing w:val="-1"/>
          <w:sz w:val="23"/>
          <w:szCs w:val="23"/>
        </w:rPr>
        <w:t xml:space="preserve"> р</w:t>
      </w:r>
      <w:r w:rsidRPr="007C4CBB">
        <w:rPr>
          <w:rFonts w:ascii="Times New Roman" w:hAnsi="Times New Roman" w:cs="Times New Roman"/>
          <w:spacing w:val="1"/>
          <w:sz w:val="23"/>
          <w:szCs w:val="23"/>
        </w:rPr>
        <w:t>о</w:t>
      </w:r>
      <w:r w:rsidRPr="007C4CBB">
        <w:rPr>
          <w:rFonts w:ascii="Times New Roman" w:hAnsi="Times New Roman" w:cs="Times New Roman"/>
          <w:sz w:val="23"/>
          <w:szCs w:val="23"/>
        </w:rPr>
        <w:t>дите</w:t>
      </w:r>
      <w:r w:rsidRPr="007C4CBB">
        <w:rPr>
          <w:rFonts w:ascii="Times New Roman" w:hAnsi="Times New Roman" w:cs="Times New Roman"/>
          <w:spacing w:val="-1"/>
          <w:sz w:val="23"/>
          <w:szCs w:val="23"/>
        </w:rPr>
        <w:t>л</w:t>
      </w:r>
      <w:r w:rsidRPr="007C4CBB">
        <w:rPr>
          <w:rFonts w:ascii="Times New Roman" w:hAnsi="Times New Roman" w:cs="Times New Roman"/>
          <w:spacing w:val="1"/>
          <w:sz w:val="23"/>
          <w:szCs w:val="23"/>
        </w:rPr>
        <w:t>е</w:t>
      </w:r>
      <w:r w:rsidRPr="007C4CBB">
        <w:rPr>
          <w:rFonts w:ascii="Times New Roman" w:hAnsi="Times New Roman" w:cs="Times New Roman"/>
          <w:sz w:val="23"/>
          <w:szCs w:val="23"/>
        </w:rPr>
        <w:t xml:space="preserve">й (законных представителей), а также при условии присутствия хотя бы одного родителя (законного представителя) на </w:t>
      </w:r>
      <w:r w:rsidR="007C4CBB" w:rsidRPr="007C4CBB">
        <w:rPr>
          <w:rFonts w:ascii="Times New Roman" w:hAnsi="Times New Roman" w:cs="Times New Roman"/>
          <w:sz w:val="23"/>
          <w:szCs w:val="23"/>
        </w:rPr>
        <w:t>территории СТК.</w:t>
      </w:r>
    </w:p>
    <w:p w14:paraId="52614202" w14:textId="77777777" w:rsidR="00F33173" w:rsidRPr="00376CEF" w:rsidRDefault="00F33173" w:rsidP="00D5535A">
      <w:pPr>
        <w:pStyle w:val="Standard"/>
        <w:tabs>
          <w:tab w:val="left" w:pos="993"/>
        </w:tabs>
        <w:jc w:val="right"/>
        <w:outlineLvl w:val="0"/>
        <w:rPr>
          <w:sz w:val="23"/>
          <w:szCs w:val="23"/>
        </w:rPr>
      </w:pPr>
      <w:bookmarkStart w:id="16" w:name="_Toc4695508"/>
    </w:p>
    <w:bookmarkEnd w:id="16"/>
    <w:p w14:paraId="782E364B" w14:textId="77777777" w:rsidR="00376CEF" w:rsidRPr="00376CEF" w:rsidRDefault="00376CEF" w:rsidP="00376CEF">
      <w:pPr>
        <w:pStyle w:val="1"/>
        <w:spacing w:after="0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376CEF">
        <w:rPr>
          <w:rFonts w:ascii="Times New Roman" w:hAnsi="Times New Roman" w:cs="Times New Roman"/>
          <w:sz w:val="23"/>
          <w:szCs w:val="23"/>
        </w:rPr>
        <w:t>2. ТЕХНИЧЕСКИЕ ТРЕБОВАНИЯ</w:t>
      </w:r>
    </w:p>
    <w:p w14:paraId="1FE5C6D8" w14:textId="77777777" w:rsidR="008E6244" w:rsidRPr="007C4CBB" w:rsidRDefault="008E6244" w:rsidP="008E6244">
      <w:pPr>
        <w:pStyle w:val="Default"/>
        <w:numPr>
          <w:ilvl w:val="0"/>
          <w:numId w:val="44"/>
        </w:numPr>
        <w:ind w:left="0" w:firstLine="284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C4CBB">
        <w:rPr>
          <w:rFonts w:ascii="Times New Roman" w:hAnsi="Times New Roman" w:cs="Times New Roman"/>
          <w:sz w:val="23"/>
          <w:szCs w:val="23"/>
        </w:rPr>
        <w:t>Шины должны соответствовать сезону.</w:t>
      </w:r>
    </w:p>
    <w:p w14:paraId="4D0A2003" w14:textId="77777777" w:rsidR="002C1C06" w:rsidRPr="007C4CBB" w:rsidRDefault="002C1C06" w:rsidP="002C1C06">
      <w:pPr>
        <w:pStyle w:val="Default"/>
        <w:numPr>
          <w:ilvl w:val="0"/>
          <w:numId w:val="44"/>
        </w:numPr>
        <w:ind w:left="0" w:firstLine="284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На СТК допускаются транспортные средства, имеющие паспорт технического средства, подтверждающий соответствие транспортных средств нормам, установленным в РФ для дорог общего пользования, либо спортивный технический паспорт, подтверждающий соответствие технических средств требованиям, установленным для соответствующей гоночной серии.</w:t>
      </w:r>
    </w:p>
    <w:p w14:paraId="187B013D" w14:textId="77777777" w:rsidR="007C4CBB" w:rsidRPr="007C4CBB" w:rsidRDefault="006E1C79" w:rsidP="007C4CBB">
      <w:pPr>
        <w:pStyle w:val="Default"/>
        <w:numPr>
          <w:ilvl w:val="0"/>
          <w:numId w:val="44"/>
        </w:numPr>
        <w:ind w:left="0" w:firstLine="284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C4CBB">
        <w:rPr>
          <w:rFonts w:ascii="Times New Roman" w:hAnsi="Times New Roman" w:cs="Times New Roman"/>
          <w:sz w:val="23"/>
          <w:szCs w:val="23"/>
        </w:rPr>
        <w:t xml:space="preserve">Выпускные системы должны </w:t>
      </w:r>
      <w:r w:rsidR="00376CEF" w:rsidRPr="007C4CBB">
        <w:rPr>
          <w:rFonts w:ascii="Times New Roman" w:hAnsi="Times New Roman" w:cs="Times New Roman"/>
          <w:sz w:val="23"/>
          <w:szCs w:val="23"/>
        </w:rPr>
        <w:t>обеспечива</w:t>
      </w:r>
      <w:r w:rsidRPr="007C4CBB">
        <w:rPr>
          <w:rFonts w:ascii="Times New Roman" w:hAnsi="Times New Roman" w:cs="Times New Roman"/>
          <w:sz w:val="23"/>
          <w:szCs w:val="23"/>
        </w:rPr>
        <w:t>ть</w:t>
      </w:r>
      <w:r w:rsidR="002C1C06">
        <w:rPr>
          <w:rFonts w:ascii="Times New Roman" w:hAnsi="Times New Roman" w:cs="Times New Roman"/>
          <w:sz w:val="23"/>
          <w:szCs w:val="23"/>
        </w:rPr>
        <w:t xml:space="preserve">максимальный </w:t>
      </w:r>
      <w:r w:rsidR="00376CEF" w:rsidRPr="007C4CBB">
        <w:rPr>
          <w:rFonts w:ascii="Times New Roman" w:hAnsi="Times New Roman" w:cs="Times New Roman"/>
          <w:sz w:val="23"/>
          <w:szCs w:val="23"/>
        </w:rPr>
        <w:t>уровень зву</w:t>
      </w:r>
      <w:r w:rsidR="00C25DE3" w:rsidRPr="007C4CBB">
        <w:rPr>
          <w:rFonts w:ascii="Times New Roman" w:hAnsi="Times New Roman" w:cs="Times New Roman"/>
          <w:sz w:val="23"/>
          <w:szCs w:val="23"/>
        </w:rPr>
        <w:t>ка не более 9</w:t>
      </w:r>
      <w:r w:rsidR="00144754">
        <w:rPr>
          <w:rFonts w:ascii="Times New Roman" w:hAnsi="Times New Roman" w:cs="Times New Roman"/>
          <w:sz w:val="23"/>
          <w:szCs w:val="23"/>
        </w:rPr>
        <w:t>6</w:t>
      </w:r>
      <w:r w:rsidR="002C1C06">
        <w:rPr>
          <w:rFonts w:ascii="Times New Roman" w:hAnsi="Times New Roman" w:cs="Times New Roman"/>
          <w:sz w:val="23"/>
          <w:szCs w:val="23"/>
        </w:rPr>
        <w:t>дБА, а средний уровень звука не более 8</w:t>
      </w:r>
      <w:r w:rsidR="00144754">
        <w:rPr>
          <w:rFonts w:ascii="Times New Roman" w:hAnsi="Times New Roman" w:cs="Times New Roman"/>
          <w:sz w:val="23"/>
          <w:szCs w:val="23"/>
        </w:rPr>
        <w:t>6</w:t>
      </w:r>
      <w:r w:rsidR="006404A3">
        <w:rPr>
          <w:rFonts w:ascii="Times New Roman" w:hAnsi="Times New Roman" w:cs="Times New Roman"/>
          <w:sz w:val="23"/>
          <w:szCs w:val="23"/>
        </w:rPr>
        <w:t xml:space="preserve"> </w:t>
      </w:r>
      <w:r w:rsidR="002C1C06">
        <w:rPr>
          <w:rFonts w:ascii="Times New Roman" w:hAnsi="Times New Roman" w:cs="Times New Roman"/>
          <w:sz w:val="23"/>
          <w:szCs w:val="23"/>
        </w:rPr>
        <w:t>дБА.</w:t>
      </w:r>
    </w:p>
    <w:p w14:paraId="41EB3516" w14:textId="77777777" w:rsidR="007C4CBB" w:rsidRPr="007C4CBB" w:rsidRDefault="002C1C06" w:rsidP="007C4CBB">
      <w:pPr>
        <w:pStyle w:val="Default"/>
        <w:numPr>
          <w:ilvl w:val="0"/>
          <w:numId w:val="44"/>
        </w:numPr>
        <w:ind w:left="0" w:firstLine="284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Н</w:t>
      </w:r>
      <w:r w:rsidR="007C4CBB" w:rsidRPr="007C4CBB">
        <w:rPr>
          <w:rFonts w:ascii="Times New Roman" w:hAnsi="Times New Roman"/>
          <w:iCs/>
          <w:sz w:val="23"/>
          <w:szCs w:val="23"/>
        </w:rPr>
        <w:t xml:space="preserve">арушение требований к уровню звука влечет за собой отказ в допуске к </w:t>
      </w:r>
      <w:r w:rsidR="007C4CBB">
        <w:rPr>
          <w:rFonts w:ascii="Times New Roman" w:hAnsi="Times New Roman"/>
          <w:iCs/>
          <w:sz w:val="23"/>
          <w:szCs w:val="23"/>
        </w:rPr>
        <w:t>трек-дням</w:t>
      </w:r>
      <w:r w:rsidR="007C4CBB" w:rsidRPr="007C4CBB">
        <w:rPr>
          <w:rFonts w:ascii="Times New Roman" w:hAnsi="Times New Roman"/>
          <w:iCs/>
          <w:sz w:val="23"/>
          <w:szCs w:val="23"/>
        </w:rPr>
        <w:t xml:space="preserve">без возврата </w:t>
      </w:r>
      <w:r w:rsidR="007C4CBB">
        <w:rPr>
          <w:rFonts w:ascii="Times New Roman" w:hAnsi="Times New Roman"/>
          <w:iCs/>
          <w:sz w:val="23"/>
          <w:szCs w:val="23"/>
        </w:rPr>
        <w:t>оплаты</w:t>
      </w:r>
      <w:r w:rsidR="007C4CBB" w:rsidRPr="007C4CBB">
        <w:rPr>
          <w:rFonts w:ascii="Times New Roman" w:hAnsi="Times New Roman"/>
          <w:iCs/>
          <w:sz w:val="23"/>
          <w:szCs w:val="23"/>
        </w:rPr>
        <w:t>.</w:t>
      </w:r>
    </w:p>
    <w:p w14:paraId="7760621C" w14:textId="77777777" w:rsidR="00376CEF" w:rsidRDefault="00376CEF" w:rsidP="00376CEF">
      <w:pPr>
        <w:pStyle w:val="Default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47A0B333" w14:textId="77777777" w:rsidR="006404A3" w:rsidRPr="00376CEF" w:rsidRDefault="006404A3" w:rsidP="006404A3">
      <w:pPr>
        <w:pStyle w:val="1"/>
        <w:spacing w:after="0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376CEF"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rFonts w:ascii="Times New Roman" w:hAnsi="Times New Roman" w:cs="Times New Roman"/>
          <w:sz w:val="23"/>
          <w:szCs w:val="23"/>
        </w:rPr>
        <w:t>НАРУШЕНИЯ И НАКАЗАНИЯ</w:t>
      </w:r>
    </w:p>
    <w:p w14:paraId="7B077C12" w14:textId="77777777" w:rsidR="006404A3" w:rsidRPr="006404A3" w:rsidRDefault="006404A3" w:rsidP="006404A3">
      <w:pPr>
        <w:pStyle w:val="Default"/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Pr="006404A3">
        <w:rPr>
          <w:rFonts w:ascii="Times New Roman" w:hAnsi="Times New Roman"/>
          <w:sz w:val="23"/>
          <w:szCs w:val="23"/>
        </w:rPr>
        <w:t>Основные виды нарушений и наказаний, установленные СТК «Кузбасский автодром»:</w:t>
      </w:r>
    </w:p>
    <w:p w14:paraId="692FC8DB" w14:textId="77777777" w:rsidR="006404A3" w:rsidRDefault="006404A3" w:rsidP="006404A3">
      <w:pPr>
        <w:pStyle w:val="Default"/>
        <w:ind w:left="720"/>
        <w:contextualSpacing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f1"/>
        <w:tblW w:w="0" w:type="auto"/>
        <w:tblInd w:w="709" w:type="dxa"/>
        <w:tblLook w:val="04A0" w:firstRow="1" w:lastRow="0" w:firstColumn="1" w:lastColumn="0" w:noHBand="0" w:noVBand="1"/>
      </w:tblPr>
      <w:tblGrid>
        <w:gridCol w:w="799"/>
        <w:gridCol w:w="5315"/>
        <w:gridCol w:w="3535"/>
      </w:tblGrid>
      <w:tr w:rsidR="006404A3" w:rsidRPr="006404A3" w14:paraId="4237AD09" w14:textId="77777777" w:rsidTr="007F7F63">
        <w:tc>
          <w:tcPr>
            <w:tcW w:w="0" w:type="auto"/>
          </w:tcPr>
          <w:p w14:paraId="69395F62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0" w:type="auto"/>
          </w:tcPr>
          <w:p w14:paraId="590D2D08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b/>
                <w:sz w:val="23"/>
                <w:szCs w:val="23"/>
              </w:rPr>
              <w:t>Нарушение</w:t>
            </w:r>
          </w:p>
        </w:tc>
        <w:tc>
          <w:tcPr>
            <w:tcW w:w="0" w:type="auto"/>
          </w:tcPr>
          <w:p w14:paraId="69858477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b/>
                <w:sz w:val="23"/>
                <w:szCs w:val="23"/>
              </w:rPr>
              <w:t>Наказание</w:t>
            </w:r>
          </w:p>
        </w:tc>
      </w:tr>
      <w:tr w:rsidR="006404A3" w:rsidRPr="006404A3" w14:paraId="6888BB01" w14:textId="77777777" w:rsidTr="007F7F63">
        <w:trPr>
          <w:trHeight w:val="490"/>
        </w:trPr>
        <w:tc>
          <w:tcPr>
            <w:tcW w:w="0" w:type="auto"/>
            <w:vAlign w:val="center"/>
          </w:tcPr>
          <w:p w14:paraId="6CF60A02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vAlign w:val="center"/>
          </w:tcPr>
          <w:p w14:paraId="35EAE377" w14:textId="77777777" w:rsidR="006404A3" w:rsidRPr="006404A3" w:rsidRDefault="006404A3" w:rsidP="007F7F63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Выход на трек из автомобиля (за исключением экстренных разрешенных случаев)</w:t>
            </w:r>
          </w:p>
        </w:tc>
        <w:tc>
          <w:tcPr>
            <w:tcW w:w="0" w:type="auto"/>
            <w:vAlign w:val="center"/>
          </w:tcPr>
          <w:p w14:paraId="0F252613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F325237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sz w:val="23"/>
                <w:szCs w:val="23"/>
              </w:rPr>
              <w:t>5 000 рублей</w:t>
            </w:r>
          </w:p>
        </w:tc>
      </w:tr>
      <w:tr w:rsidR="006404A3" w:rsidRPr="006404A3" w14:paraId="79C19A9F" w14:textId="77777777" w:rsidTr="007F7F63">
        <w:trPr>
          <w:trHeight w:val="723"/>
        </w:trPr>
        <w:tc>
          <w:tcPr>
            <w:tcW w:w="0" w:type="auto"/>
            <w:vAlign w:val="center"/>
          </w:tcPr>
          <w:p w14:paraId="607B09F3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14:paraId="6B39A164" w14:textId="77777777" w:rsidR="006404A3" w:rsidRPr="006404A3" w:rsidRDefault="006404A3" w:rsidP="007F7F63">
            <w:pPr>
              <w:pStyle w:val="ad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Самовольная помощь в эвакуации другого пилота на треке</w:t>
            </w:r>
          </w:p>
        </w:tc>
        <w:tc>
          <w:tcPr>
            <w:tcW w:w="0" w:type="auto"/>
            <w:vAlign w:val="center"/>
          </w:tcPr>
          <w:p w14:paraId="1CF16BAC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0208916" w14:textId="77777777" w:rsid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sz w:val="23"/>
                <w:szCs w:val="23"/>
              </w:rPr>
              <w:t>5 000 рублей</w:t>
            </w:r>
          </w:p>
          <w:p w14:paraId="74BC6026" w14:textId="3BDFB49C" w:rsidR="00822CA8" w:rsidRPr="00822CA8" w:rsidRDefault="00822CA8" w:rsidP="00822CA8">
            <w:pPr>
              <w:rPr>
                <w:lang w:eastAsia="en-US"/>
              </w:rPr>
            </w:pPr>
          </w:p>
        </w:tc>
      </w:tr>
      <w:tr w:rsidR="006404A3" w:rsidRPr="006404A3" w14:paraId="12A3A60A" w14:textId="77777777" w:rsidTr="007F7F63">
        <w:trPr>
          <w:trHeight w:val="745"/>
        </w:trPr>
        <w:tc>
          <w:tcPr>
            <w:tcW w:w="0" w:type="auto"/>
            <w:vAlign w:val="center"/>
          </w:tcPr>
          <w:p w14:paraId="1355B9AE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5AC0FBAF" w14:textId="77777777" w:rsidR="006404A3" w:rsidRPr="006404A3" w:rsidRDefault="006404A3" w:rsidP="007F7F63">
            <w:pPr>
              <w:pStyle w:val="ad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Выезд на трек без шлема</w:t>
            </w:r>
          </w:p>
        </w:tc>
        <w:tc>
          <w:tcPr>
            <w:tcW w:w="0" w:type="auto"/>
            <w:vAlign w:val="center"/>
          </w:tcPr>
          <w:p w14:paraId="3884609C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97B1A10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sz w:val="23"/>
                <w:szCs w:val="23"/>
              </w:rPr>
              <w:t>5 000 рублей</w:t>
            </w:r>
          </w:p>
        </w:tc>
      </w:tr>
      <w:tr w:rsidR="006404A3" w:rsidRPr="006404A3" w14:paraId="25F58E1D" w14:textId="77777777" w:rsidTr="007F7F63">
        <w:trPr>
          <w:trHeight w:val="463"/>
        </w:trPr>
        <w:tc>
          <w:tcPr>
            <w:tcW w:w="0" w:type="auto"/>
            <w:vAlign w:val="center"/>
          </w:tcPr>
          <w:p w14:paraId="2B259963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0" w:type="auto"/>
            <w:vAlign w:val="center"/>
          </w:tcPr>
          <w:p w14:paraId="5C7A36F1" w14:textId="77777777" w:rsidR="006404A3" w:rsidRPr="006404A3" w:rsidRDefault="006404A3" w:rsidP="007F7F63">
            <w:pPr>
              <w:pStyle w:val="ad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Нарушение требования  об уровне звука ТС</w:t>
            </w:r>
          </w:p>
        </w:tc>
        <w:tc>
          <w:tcPr>
            <w:tcW w:w="0" w:type="auto"/>
            <w:vAlign w:val="center"/>
          </w:tcPr>
          <w:p w14:paraId="579A9C6F" w14:textId="77777777" w:rsidR="006404A3" w:rsidRPr="006404A3" w:rsidRDefault="006404A3" w:rsidP="007F7F6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Предупреждение.</w:t>
            </w:r>
          </w:p>
          <w:p w14:paraId="617022D7" w14:textId="77777777" w:rsidR="006404A3" w:rsidRPr="006404A3" w:rsidRDefault="006404A3" w:rsidP="007F7F6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повторное в течение дня –       5 000 рублей</w:t>
            </w:r>
          </w:p>
        </w:tc>
      </w:tr>
      <w:tr w:rsidR="006404A3" w:rsidRPr="006404A3" w14:paraId="0379C963" w14:textId="77777777" w:rsidTr="007F7F63">
        <w:tc>
          <w:tcPr>
            <w:tcW w:w="0" w:type="auto"/>
            <w:vAlign w:val="center"/>
          </w:tcPr>
          <w:p w14:paraId="5859B99D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vAlign w:val="center"/>
          </w:tcPr>
          <w:p w14:paraId="05329607" w14:textId="77777777" w:rsidR="006404A3" w:rsidRPr="006404A3" w:rsidRDefault="006404A3" w:rsidP="007F7F63">
            <w:pPr>
              <w:pStyle w:val="ad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Заправка автомобиля на пит-лейне и/или в боксе.</w:t>
            </w:r>
          </w:p>
        </w:tc>
        <w:tc>
          <w:tcPr>
            <w:tcW w:w="0" w:type="auto"/>
            <w:vAlign w:val="center"/>
          </w:tcPr>
          <w:p w14:paraId="00B243CB" w14:textId="77777777" w:rsidR="006404A3" w:rsidRPr="006404A3" w:rsidRDefault="006404A3" w:rsidP="007F7F6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Предупреждение.</w:t>
            </w:r>
          </w:p>
          <w:p w14:paraId="51DF6D88" w14:textId="77777777" w:rsidR="006404A3" w:rsidRPr="006404A3" w:rsidRDefault="006404A3" w:rsidP="007F7F6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повторное в течение дня –       5 000 рублей</w:t>
            </w:r>
          </w:p>
        </w:tc>
      </w:tr>
      <w:tr w:rsidR="006404A3" w:rsidRPr="006404A3" w14:paraId="3150F33F" w14:textId="77777777" w:rsidTr="007F7F63">
        <w:trPr>
          <w:trHeight w:val="784"/>
        </w:trPr>
        <w:tc>
          <w:tcPr>
            <w:tcW w:w="0" w:type="auto"/>
            <w:vAlign w:val="center"/>
          </w:tcPr>
          <w:p w14:paraId="722F84C6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0" w:type="auto"/>
            <w:vAlign w:val="center"/>
          </w:tcPr>
          <w:p w14:paraId="24058768" w14:textId="77777777" w:rsidR="006404A3" w:rsidRPr="006404A3" w:rsidRDefault="006404A3" w:rsidP="007F7F63">
            <w:pPr>
              <w:pStyle w:val="ad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Курение в боксе/штабе</w:t>
            </w:r>
          </w:p>
        </w:tc>
        <w:tc>
          <w:tcPr>
            <w:tcW w:w="0" w:type="auto"/>
            <w:vAlign w:val="center"/>
          </w:tcPr>
          <w:p w14:paraId="032874C8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214C185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sz w:val="23"/>
                <w:szCs w:val="23"/>
              </w:rPr>
              <w:t>5 000 рублей</w:t>
            </w:r>
          </w:p>
        </w:tc>
      </w:tr>
      <w:tr w:rsidR="006404A3" w:rsidRPr="006404A3" w14:paraId="74B4E3BA" w14:textId="77777777" w:rsidTr="007F7F63">
        <w:tc>
          <w:tcPr>
            <w:tcW w:w="0" w:type="auto"/>
            <w:vAlign w:val="center"/>
          </w:tcPr>
          <w:p w14:paraId="09907FE5" w14:textId="77777777" w:rsidR="006404A3" w:rsidRPr="006404A3" w:rsidRDefault="006404A3" w:rsidP="007F7F63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0" w:type="auto"/>
            <w:vAlign w:val="center"/>
          </w:tcPr>
          <w:p w14:paraId="07873D07" w14:textId="77777777" w:rsidR="006404A3" w:rsidRPr="006404A3" w:rsidRDefault="006404A3" w:rsidP="006404A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неспортивное поведение на территории СТК</w:t>
            </w:r>
          </w:p>
        </w:tc>
        <w:tc>
          <w:tcPr>
            <w:tcW w:w="0" w:type="auto"/>
            <w:vAlign w:val="center"/>
          </w:tcPr>
          <w:p w14:paraId="6A3CD7EF" w14:textId="77777777" w:rsidR="006404A3" w:rsidRPr="006404A3" w:rsidRDefault="006404A3" w:rsidP="007F7F63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Предупреждение.</w:t>
            </w:r>
          </w:p>
          <w:p w14:paraId="3B34D3FA" w14:textId="77777777" w:rsidR="006404A3" w:rsidRPr="006404A3" w:rsidRDefault="006404A3" w:rsidP="007F7F63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404A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повторное в течение дня –        5 000 рублей</w:t>
            </w:r>
          </w:p>
        </w:tc>
      </w:tr>
    </w:tbl>
    <w:p w14:paraId="5A914277" w14:textId="77777777" w:rsidR="006404A3" w:rsidRPr="006404A3" w:rsidRDefault="006404A3" w:rsidP="006404A3">
      <w:pPr>
        <w:pStyle w:val="Default"/>
        <w:ind w:left="720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1AFBEA7" w14:textId="77777777" w:rsidR="006404A3" w:rsidRPr="006404A3" w:rsidRDefault="006404A3" w:rsidP="006404A3">
      <w:pPr>
        <w:pStyle w:val="Default"/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В случае отказа Клиента от оплаты штрафа, ему запрещается доступ на трек без возврата оплаты за услуги.</w:t>
      </w:r>
    </w:p>
    <w:p w14:paraId="1E31C3F8" w14:textId="20E6350B" w:rsidR="006404A3" w:rsidRDefault="006404A3" w:rsidP="005A2BB0">
      <w:pPr>
        <w:pStyle w:val="Standard"/>
        <w:tabs>
          <w:tab w:val="left" w:pos="993"/>
        </w:tabs>
        <w:jc w:val="right"/>
      </w:pPr>
    </w:p>
    <w:p w14:paraId="3A8DA9D5" w14:textId="67B92B1D" w:rsidR="00822CA8" w:rsidRPr="00822CA8" w:rsidRDefault="00822CA8" w:rsidP="00822CA8">
      <w:pPr>
        <w:rPr>
          <w:lang w:eastAsia="ar-SA"/>
        </w:rPr>
      </w:pPr>
    </w:p>
    <w:p w14:paraId="45B7F677" w14:textId="3D770188" w:rsidR="00822CA8" w:rsidRPr="00822CA8" w:rsidRDefault="00822CA8" w:rsidP="00822CA8">
      <w:pPr>
        <w:rPr>
          <w:lang w:eastAsia="ar-SA"/>
        </w:rPr>
      </w:pPr>
    </w:p>
    <w:p w14:paraId="19829121" w14:textId="410666D8" w:rsidR="00822CA8" w:rsidRPr="00822CA8" w:rsidRDefault="00822CA8" w:rsidP="00822CA8">
      <w:pPr>
        <w:rPr>
          <w:lang w:eastAsia="ar-SA"/>
        </w:rPr>
      </w:pPr>
    </w:p>
    <w:p w14:paraId="2DA44DBA" w14:textId="1346A992" w:rsidR="00822CA8" w:rsidRPr="00822CA8" w:rsidRDefault="00822CA8" w:rsidP="00822CA8">
      <w:pPr>
        <w:rPr>
          <w:lang w:eastAsia="ar-SA"/>
        </w:rPr>
      </w:pPr>
    </w:p>
    <w:p w14:paraId="18E40714" w14:textId="7EF05737" w:rsidR="00822CA8" w:rsidRPr="00822CA8" w:rsidRDefault="00822CA8" w:rsidP="00822CA8">
      <w:pPr>
        <w:rPr>
          <w:lang w:eastAsia="ar-SA"/>
        </w:rPr>
      </w:pPr>
    </w:p>
    <w:p w14:paraId="289D0749" w14:textId="2B2D3F7B" w:rsidR="00822CA8" w:rsidRPr="00822CA8" w:rsidRDefault="00822CA8" w:rsidP="00822CA8">
      <w:pPr>
        <w:rPr>
          <w:lang w:eastAsia="ar-SA"/>
        </w:rPr>
      </w:pPr>
    </w:p>
    <w:p w14:paraId="01E921DC" w14:textId="67C4B608" w:rsidR="00822CA8" w:rsidRPr="00822CA8" w:rsidRDefault="00822CA8" w:rsidP="00822CA8">
      <w:pPr>
        <w:rPr>
          <w:lang w:eastAsia="ar-SA"/>
        </w:rPr>
      </w:pPr>
    </w:p>
    <w:p w14:paraId="00884B32" w14:textId="07B97211" w:rsidR="00822CA8" w:rsidRPr="00822CA8" w:rsidRDefault="00822CA8" w:rsidP="00822CA8">
      <w:pPr>
        <w:rPr>
          <w:lang w:eastAsia="ar-SA"/>
        </w:rPr>
      </w:pPr>
    </w:p>
    <w:p w14:paraId="7059B2CB" w14:textId="3C2CF910" w:rsidR="00822CA8" w:rsidRPr="00822CA8" w:rsidRDefault="00822CA8" w:rsidP="00822CA8">
      <w:pPr>
        <w:rPr>
          <w:lang w:eastAsia="ar-SA"/>
        </w:rPr>
      </w:pPr>
    </w:p>
    <w:p w14:paraId="245BBED8" w14:textId="6EB52AC0" w:rsidR="00822CA8" w:rsidRPr="00822CA8" w:rsidRDefault="00822CA8" w:rsidP="00822CA8">
      <w:pPr>
        <w:rPr>
          <w:lang w:eastAsia="ar-SA"/>
        </w:rPr>
      </w:pPr>
    </w:p>
    <w:p w14:paraId="615F5624" w14:textId="77777777" w:rsidR="00822CA8" w:rsidRPr="00822CA8" w:rsidRDefault="00822CA8" w:rsidP="00822CA8">
      <w:pPr>
        <w:rPr>
          <w:lang w:eastAsia="ar-SA"/>
        </w:rPr>
      </w:pPr>
    </w:p>
    <w:sectPr w:rsidR="00822CA8" w:rsidRPr="00822CA8" w:rsidSect="00034A11">
      <w:headerReference w:type="default" r:id="rId9"/>
      <w:footerReference w:type="default" r:id="rId10"/>
      <w:pgSz w:w="12240" w:h="15840"/>
      <w:pgMar w:top="851" w:right="851" w:bottom="851" w:left="1247" w:header="72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B577D" w14:textId="77777777" w:rsidR="00095F4B" w:rsidRDefault="00095F4B">
      <w:r>
        <w:separator/>
      </w:r>
    </w:p>
  </w:endnote>
  <w:endnote w:type="continuationSeparator" w:id="0">
    <w:p w14:paraId="21EFCE85" w14:textId="77777777" w:rsidR="00095F4B" w:rsidRDefault="0009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21015" w14:textId="433E33CF" w:rsidR="00822CA8" w:rsidRDefault="00822CA8">
    <w:pPr>
      <w:pStyle w:val="a7"/>
      <w:jc w:val="right"/>
    </w:pPr>
    <w:r>
      <w:t xml:space="preserve">Стр. </w:t>
    </w:r>
    <w:sdt>
      <w:sdtPr>
        <w:id w:val="13449791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из 3</w:t>
        </w:r>
      </w:sdtContent>
    </w:sdt>
  </w:p>
  <w:p w14:paraId="64AA64B3" w14:textId="112911F1" w:rsidR="00B10BFB" w:rsidRDefault="00B10BFB" w:rsidP="0018219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B684" w14:textId="77777777" w:rsidR="00095F4B" w:rsidRDefault="00095F4B">
      <w:r>
        <w:rPr>
          <w:color w:val="000000"/>
        </w:rPr>
        <w:separator/>
      </w:r>
    </w:p>
  </w:footnote>
  <w:footnote w:type="continuationSeparator" w:id="0">
    <w:p w14:paraId="0DF5DEAB" w14:textId="77777777" w:rsidR="00095F4B" w:rsidRDefault="0009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DAFD" w14:textId="77777777" w:rsidR="00B10BFB" w:rsidRPr="00034A11" w:rsidRDefault="00B10BFB" w:rsidP="00034A11">
    <w:pPr>
      <w:pStyle w:val="a5"/>
      <w:jc w:val="right"/>
      <w:rPr>
        <w:u w:val="single"/>
      </w:rPr>
    </w:pPr>
    <w:r w:rsidRPr="00034A11">
      <w:rPr>
        <w:u w:val="single"/>
      </w:rPr>
      <w:t xml:space="preserve">Регламент </w:t>
    </w:r>
    <w:r w:rsidR="00376CEF">
      <w:rPr>
        <w:u w:val="single"/>
      </w:rPr>
      <w:t>трек-дней</w:t>
    </w:r>
  </w:p>
  <w:p w14:paraId="50A0F453" w14:textId="77777777" w:rsidR="00B10BFB" w:rsidRDefault="00B10B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https://autodrom-kuzbass.ru/upload/Photo/%D0%A1%D0%B8%D0%BC%D0%B2%D0%BE%D0%BB2.jpg" style="width:11.25pt;height:9pt;visibility:visible;mso-wrap-style:square" o:bullet="t">
        <v:imagedata r:id="rId1" o:title="%D0%A1%D0%B8%D0%BC%D0%B2%D0%BE%D0%BB2"/>
      </v:shape>
    </w:pict>
  </w:numPicBullet>
  <w:abstractNum w:abstractNumId="0" w15:restartNumberingAfterBreak="0">
    <w:nsid w:val="01F13110"/>
    <w:multiLevelType w:val="hybridMultilevel"/>
    <w:tmpl w:val="D99CF000"/>
    <w:lvl w:ilvl="0" w:tplc="2FD20A58">
      <w:start w:val="1"/>
      <w:numFmt w:val="decimal"/>
      <w:lvlText w:val="2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59CB"/>
    <w:multiLevelType w:val="multilevel"/>
    <w:tmpl w:val="10E0B0DE"/>
    <w:styleLink w:val="WWNum7"/>
    <w:lvl w:ilvl="0">
      <w:start w:val="1"/>
      <w:numFmt w:val="decimal"/>
      <w:lvlText w:val="%1."/>
      <w:lvlJc w:val="left"/>
      <w:rPr>
        <w:b/>
        <w:bCs/>
        <w:lang w:val="en-US"/>
      </w:rPr>
    </w:lvl>
    <w:lvl w:ilvl="1">
      <w:start w:val="1"/>
      <w:numFmt w:val="decimal"/>
      <w:lvlText w:val="%1.%2."/>
      <w:lvlJc w:val="left"/>
      <w:rPr>
        <w:b w:val="0"/>
        <w:bCs/>
        <w:i w:val="0"/>
        <w:iCs/>
        <w:lang w:val="en-US"/>
      </w:rPr>
    </w:lvl>
    <w:lvl w:ilvl="2">
      <w:start w:val="1"/>
      <w:numFmt w:val="decimal"/>
      <w:lvlText w:val="%1.%2.%3."/>
      <w:lvlJc w:val="left"/>
      <w:rPr>
        <w:i w:val="0"/>
      </w:rPr>
    </w:lvl>
    <w:lvl w:ilvl="3">
      <w:start w:val="1"/>
      <w:numFmt w:val="decimal"/>
      <w:lvlText w:val="%1.%2.%3.%4."/>
      <w:lvlJc w:val="left"/>
      <w:rPr>
        <w:i w:val="0"/>
      </w:rPr>
    </w:lvl>
    <w:lvl w:ilvl="4">
      <w:start w:val="1"/>
      <w:numFmt w:val="decimal"/>
      <w:lvlText w:val="%1.%2.%3.%4.%5."/>
      <w:lvlJc w:val="left"/>
      <w:rPr>
        <w:i w:val="0"/>
      </w:rPr>
    </w:lvl>
    <w:lvl w:ilvl="5">
      <w:start w:val="1"/>
      <w:numFmt w:val="decimal"/>
      <w:lvlText w:val="%1.%2.%3.%4.%5.%6."/>
      <w:lvlJc w:val="left"/>
      <w:rPr>
        <w:i w:val="0"/>
      </w:rPr>
    </w:lvl>
    <w:lvl w:ilvl="6">
      <w:start w:val="1"/>
      <w:numFmt w:val="decimal"/>
      <w:lvlText w:val="%1.%2.%3.%4.%5.%6.%7."/>
      <w:lvlJc w:val="left"/>
      <w:rPr>
        <w:i w:val="0"/>
      </w:rPr>
    </w:lvl>
    <w:lvl w:ilvl="7">
      <w:start w:val="1"/>
      <w:numFmt w:val="decimal"/>
      <w:lvlText w:val="%1.%2.%3.%4.%5.%6.%7.%8."/>
      <w:lvlJc w:val="left"/>
      <w:rPr>
        <w:i w:val="0"/>
      </w:rPr>
    </w:lvl>
    <w:lvl w:ilvl="8">
      <w:start w:val="1"/>
      <w:numFmt w:val="decimal"/>
      <w:lvlText w:val="%1.%2.%3.%4.%5.%6.%7.%8.%9."/>
      <w:lvlJc w:val="left"/>
      <w:rPr>
        <w:i w:val="0"/>
      </w:rPr>
    </w:lvl>
  </w:abstractNum>
  <w:abstractNum w:abstractNumId="2" w15:restartNumberingAfterBreak="0">
    <w:nsid w:val="0B0F7D89"/>
    <w:multiLevelType w:val="multilevel"/>
    <w:tmpl w:val="63760A08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E310EF0"/>
    <w:multiLevelType w:val="hybridMultilevel"/>
    <w:tmpl w:val="425E5BBA"/>
    <w:lvl w:ilvl="0" w:tplc="17A2178A">
      <w:start w:val="1"/>
      <w:numFmt w:val="decimal"/>
      <w:lvlText w:val="4.%1."/>
      <w:lvlJc w:val="left"/>
      <w:pPr>
        <w:ind w:left="100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BDD2D312">
      <w:start w:val="1"/>
      <w:numFmt w:val="decimal"/>
      <w:lvlText w:val="4.%3."/>
      <w:lvlJc w:val="left"/>
      <w:pPr>
        <w:ind w:left="606" w:hanging="180"/>
      </w:pPr>
      <w:rPr>
        <w:rFonts w:ascii="Times New Roman" w:eastAsia="Times New Roman" w:hAnsi="Times New Roman" w:cs="Times New Roman" w:hint="default"/>
        <w:b/>
        <w:bCs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41410F"/>
    <w:multiLevelType w:val="multilevel"/>
    <w:tmpl w:val="35383656"/>
    <w:styleLink w:val="WWNum6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581179C"/>
    <w:multiLevelType w:val="multilevel"/>
    <w:tmpl w:val="FAE81A32"/>
    <w:styleLink w:val="WWNum3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9E6510E"/>
    <w:multiLevelType w:val="hybridMultilevel"/>
    <w:tmpl w:val="85BC04A2"/>
    <w:lvl w:ilvl="0" w:tplc="39221D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06A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605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E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D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8CF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989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A040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D61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C8A01BB"/>
    <w:multiLevelType w:val="hybridMultilevel"/>
    <w:tmpl w:val="270C4064"/>
    <w:lvl w:ilvl="0" w:tplc="CC7AD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8D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64B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C3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47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00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525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D44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4CA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9838C5"/>
    <w:multiLevelType w:val="hybridMultilevel"/>
    <w:tmpl w:val="1DAE06BA"/>
    <w:lvl w:ilvl="0" w:tplc="F0C0B7C6">
      <w:start w:val="1"/>
      <w:numFmt w:val="decimal"/>
      <w:lvlText w:val="5.%1."/>
      <w:lvlJc w:val="left"/>
      <w:pPr>
        <w:ind w:left="100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FD31855"/>
    <w:multiLevelType w:val="hybridMultilevel"/>
    <w:tmpl w:val="F3B4F082"/>
    <w:lvl w:ilvl="0" w:tplc="DB109A8A">
      <w:start w:val="1"/>
      <w:numFmt w:val="decimal"/>
      <w:lvlText w:val="6.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74B39"/>
    <w:multiLevelType w:val="multilevel"/>
    <w:tmpl w:val="332C8E0A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22F2CC3"/>
    <w:multiLevelType w:val="hybridMultilevel"/>
    <w:tmpl w:val="0BA07BE4"/>
    <w:lvl w:ilvl="0" w:tplc="995CE242">
      <w:start w:val="1"/>
      <w:numFmt w:val="decimal"/>
      <w:lvlText w:val="10.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93F48"/>
    <w:multiLevelType w:val="hybridMultilevel"/>
    <w:tmpl w:val="BD14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542E5A"/>
    <w:multiLevelType w:val="multilevel"/>
    <w:tmpl w:val="1BBC4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28630AD4"/>
    <w:multiLevelType w:val="hybridMultilevel"/>
    <w:tmpl w:val="0FC8C552"/>
    <w:lvl w:ilvl="0" w:tplc="B832F62E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  <w:color w:val="auto"/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7487D"/>
    <w:multiLevelType w:val="hybridMultilevel"/>
    <w:tmpl w:val="4B3E1108"/>
    <w:lvl w:ilvl="0" w:tplc="D5164256">
      <w:start w:val="1"/>
      <w:numFmt w:val="decimal"/>
      <w:lvlText w:val="7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85D75"/>
    <w:multiLevelType w:val="hybridMultilevel"/>
    <w:tmpl w:val="1B8AC832"/>
    <w:lvl w:ilvl="0" w:tplc="CF92AD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A2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48A2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C1C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C9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40D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A41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2E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28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880558"/>
    <w:multiLevelType w:val="hybridMultilevel"/>
    <w:tmpl w:val="8212804C"/>
    <w:lvl w:ilvl="0" w:tplc="958CB96C">
      <w:start w:val="1"/>
      <w:numFmt w:val="decimal"/>
      <w:lvlText w:val="1.%1."/>
      <w:lvlJc w:val="left"/>
      <w:pPr>
        <w:ind w:left="172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16CF4"/>
    <w:multiLevelType w:val="hybridMultilevel"/>
    <w:tmpl w:val="D116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5C14BF"/>
    <w:multiLevelType w:val="hybridMultilevel"/>
    <w:tmpl w:val="E140D466"/>
    <w:lvl w:ilvl="0" w:tplc="3C247A7C">
      <w:start w:val="1"/>
      <w:numFmt w:val="decimal"/>
      <w:lvlText w:val="2.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A415C"/>
    <w:multiLevelType w:val="multilevel"/>
    <w:tmpl w:val="2CA4DDCE"/>
    <w:styleLink w:val="WW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27578F9"/>
    <w:multiLevelType w:val="hybridMultilevel"/>
    <w:tmpl w:val="0C8CBC44"/>
    <w:lvl w:ilvl="0" w:tplc="120A4D6E">
      <w:start w:val="1"/>
      <w:numFmt w:val="decimal"/>
      <w:lvlText w:val="8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2347C"/>
    <w:multiLevelType w:val="hybridMultilevel"/>
    <w:tmpl w:val="EDC2DA2E"/>
    <w:lvl w:ilvl="0" w:tplc="ACCA63C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16CAC"/>
    <w:multiLevelType w:val="hybridMultilevel"/>
    <w:tmpl w:val="A07C2F00"/>
    <w:lvl w:ilvl="0" w:tplc="6AFA5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2E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0D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BA1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C5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C6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403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A00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3AC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9CE649A"/>
    <w:multiLevelType w:val="multilevel"/>
    <w:tmpl w:val="6EE4844E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AD36D60"/>
    <w:multiLevelType w:val="hybridMultilevel"/>
    <w:tmpl w:val="96C2FA38"/>
    <w:lvl w:ilvl="0" w:tplc="FF0AD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C0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CA0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183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727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A4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AE9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6D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0E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3CC6394F"/>
    <w:multiLevelType w:val="hybridMultilevel"/>
    <w:tmpl w:val="9176E2A6"/>
    <w:lvl w:ilvl="0" w:tplc="56627972">
      <w:start w:val="1"/>
      <w:numFmt w:val="decimal"/>
      <w:lvlText w:val="13.%1."/>
      <w:lvlJc w:val="left"/>
      <w:pPr>
        <w:ind w:left="12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49D7226"/>
    <w:multiLevelType w:val="hybridMultilevel"/>
    <w:tmpl w:val="FDF64E5C"/>
    <w:lvl w:ilvl="0" w:tplc="981E4B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FE04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E57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6D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7A5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044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44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862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ABC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6143D69"/>
    <w:multiLevelType w:val="hybridMultilevel"/>
    <w:tmpl w:val="3EACD79C"/>
    <w:lvl w:ilvl="0" w:tplc="3D0C6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85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9CB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149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CF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6D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9CD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22CC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60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AB3083D"/>
    <w:multiLevelType w:val="hybridMultilevel"/>
    <w:tmpl w:val="8E8E4F5A"/>
    <w:lvl w:ilvl="0" w:tplc="C0B0C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6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62C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CD5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E7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4414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64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CE1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086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D773D6"/>
    <w:multiLevelType w:val="multilevel"/>
    <w:tmpl w:val="3ACE793A"/>
    <w:styleLink w:val="WW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2C227A1"/>
    <w:multiLevelType w:val="multilevel"/>
    <w:tmpl w:val="23C22672"/>
    <w:styleLink w:val="WW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62A61C9"/>
    <w:multiLevelType w:val="hybridMultilevel"/>
    <w:tmpl w:val="E5602EB6"/>
    <w:lvl w:ilvl="0" w:tplc="958CB96C">
      <w:start w:val="1"/>
      <w:numFmt w:val="decimal"/>
      <w:lvlText w:val="1.%1."/>
      <w:lvlJc w:val="left"/>
      <w:pPr>
        <w:ind w:left="1004" w:hanging="360"/>
      </w:pPr>
      <w:rPr>
        <w:rFonts w:hint="default"/>
        <w:b/>
        <w:i w:val="0"/>
        <w:color w:val="auto"/>
      </w:rPr>
    </w:lvl>
    <w:lvl w:ilvl="1" w:tplc="958CB96C">
      <w:start w:val="1"/>
      <w:numFmt w:val="decimal"/>
      <w:lvlText w:val="1.%2."/>
      <w:lvlJc w:val="left"/>
      <w:pPr>
        <w:ind w:left="1724" w:hanging="360"/>
      </w:pPr>
      <w:rPr>
        <w:rFonts w:hint="default"/>
        <w:b/>
        <w:i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AC6780"/>
    <w:multiLevelType w:val="hybridMultilevel"/>
    <w:tmpl w:val="CC625094"/>
    <w:lvl w:ilvl="0" w:tplc="9B602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707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842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BC4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4F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F24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166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CE5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14C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E687D9C"/>
    <w:multiLevelType w:val="hybridMultilevel"/>
    <w:tmpl w:val="DE4CAE1A"/>
    <w:lvl w:ilvl="0" w:tplc="490A952C">
      <w:start w:val="1"/>
      <w:numFmt w:val="decimal"/>
      <w:lvlText w:val="9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953FF"/>
    <w:multiLevelType w:val="hybridMultilevel"/>
    <w:tmpl w:val="4496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B14C1"/>
    <w:multiLevelType w:val="hybridMultilevel"/>
    <w:tmpl w:val="4A68D0CC"/>
    <w:lvl w:ilvl="0" w:tplc="F0C0B7C6">
      <w:start w:val="1"/>
      <w:numFmt w:val="decimal"/>
      <w:lvlText w:val="5.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496C48"/>
    <w:multiLevelType w:val="hybridMultilevel"/>
    <w:tmpl w:val="8982E6A8"/>
    <w:lvl w:ilvl="0" w:tplc="70063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6A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10D3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1C1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85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C84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44A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EA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FAE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63C83132"/>
    <w:multiLevelType w:val="hybridMultilevel"/>
    <w:tmpl w:val="278685A4"/>
    <w:lvl w:ilvl="0" w:tplc="72F455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6F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CD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BA4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308F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1AB8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CE3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7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D43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63B4406"/>
    <w:multiLevelType w:val="hybridMultilevel"/>
    <w:tmpl w:val="552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43FFF"/>
    <w:multiLevelType w:val="hybridMultilevel"/>
    <w:tmpl w:val="39026026"/>
    <w:lvl w:ilvl="0" w:tplc="1F124242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E6EAC"/>
    <w:multiLevelType w:val="hybridMultilevel"/>
    <w:tmpl w:val="2E828574"/>
    <w:lvl w:ilvl="0" w:tplc="35F2DD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C1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BEFC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14B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26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4423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64B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0F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2DE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9754B41"/>
    <w:multiLevelType w:val="hybridMultilevel"/>
    <w:tmpl w:val="66D4595E"/>
    <w:lvl w:ilvl="0" w:tplc="E1704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78A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EC70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2AF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6B9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945A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E0F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81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828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D4C336B"/>
    <w:multiLevelType w:val="hybridMultilevel"/>
    <w:tmpl w:val="3566E140"/>
    <w:lvl w:ilvl="0" w:tplc="17A2178A">
      <w:start w:val="1"/>
      <w:numFmt w:val="decimal"/>
      <w:lvlText w:val="4.%1."/>
      <w:lvlJc w:val="left"/>
      <w:pPr>
        <w:ind w:left="100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F4D7537"/>
    <w:multiLevelType w:val="hybridMultilevel"/>
    <w:tmpl w:val="30406F8C"/>
    <w:lvl w:ilvl="0" w:tplc="D57480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A2B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EA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125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82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40F0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F26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6FB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B87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20"/>
  </w:num>
  <w:num w:numId="5">
    <w:abstractNumId w:val="31"/>
  </w:num>
  <w:num w:numId="6">
    <w:abstractNumId w:val="4"/>
  </w:num>
  <w:num w:numId="7">
    <w:abstractNumId w:val="1"/>
  </w:num>
  <w:num w:numId="8">
    <w:abstractNumId w:val="30"/>
  </w:num>
  <w:num w:numId="9">
    <w:abstractNumId w:val="10"/>
  </w:num>
  <w:num w:numId="10">
    <w:abstractNumId w:val="32"/>
  </w:num>
  <w:num w:numId="11">
    <w:abstractNumId w:val="3"/>
  </w:num>
  <w:num w:numId="12">
    <w:abstractNumId w:val="43"/>
  </w:num>
  <w:num w:numId="13">
    <w:abstractNumId w:val="8"/>
  </w:num>
  <w:num w:numId="14">
    <w:abstractNumId w:val="26"/>
  </w:num>
  <w:num w:numId="15">
    <w:abstractNumId w:val="19"/>
  </w:num>
  <w:num w:numId="16">
    <w:abstractNumId w:val="35"/>
  </w:num>
  <w:num w:numId="17">
    <w:abstractNumId w:val="22"/>
  </w:num>
  <w:num w:numId="18">
    <w:abstractNumId w:val="18"/>
  </w:num>
  <w:num w:numId="19">
    <w:abstractNumId w:val="39"/>
  </w:num>
  <w:num w:numId="20">
    <w:abstractNumId w:val="14"/>
  </w:num>
  <w:num w:numId="21">
    <w:abstractNumId w:val="12"/>
  </w:num>
  <w:num w:numId="22">
    <w:abstractNumId w:val="9"/>
  </w:num>
  <w:num w:numId="23">
    <w:abstractNumId w:val="15"/>
  </w:num>
  <w:num w:numId="24">
    <w:abstractNumId w:val="21"/>
  </w:num>
  <w:num w:numId="25">
    <w:abstractNumId w:val="34"/>
  </w:num>
  <w:num w:numId="26">
    <w:abstractNumId w:val="11"/>
  </w:num>
  <w:num w:numId="27">
    <w:abstractNumId w:val="27"/>
  </w:num>
  <w:num w:numId="28">
    <w:abstractNumId w:val="23"/>
  </w:num>
  <w:num w:numId="29">
    <w:abstractNumId w:val="44"/>
  </w:num>
  <w:num w:numId="30">
    <w:abstractNumId w:val="33"/>
  </w:num>
  <w:num w:numId="31">
    <w:abstractNumId w:val="42"/>
  </w:num>
  <w:num w:numId="32">
    <w:abstractNumId w:val="25"/>
  </w:num>
  <w:num w:numId="33">
    <w:abstractNumId w:val="6"/>
  </w:num>
  <w:num w:numId="34">
    <w:abstractNumId w:val="7"/>
  </w:num>
  <w:num w:numId="35">
    <w:abstractNumId w:val="36"/>
  </w:num>
  <w:num w:numId="36">
    <w:abstractNumId w:val="28"/>
  </w:num>
  <w:num w:numId="37">
    <w:abstractNumId w:val="16"/>
  </w:num>
  <w:num w:numId="38">
    <w:abstractNumId w:val="38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41"/>
  </w:num>
  <w:num w:numId="42">
    <w:abstractNumId w:val="37"/>
  </w:num>
  <w:num w:numId="43">
    <w:abstractNumId w:val="17"/>
  </w:num>
  <w:num w:numId="44">
    <w:abstractNumId w:val="0"/>
  </w:num>
  <w:num w:numId="45">
    <w:abstractNumId w:val="13"/>
  </w:num>
  <w:num w:numId="46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1A87"/>
    <w:rsid w:val="00034A11"/>
    <w:rsid w:val="00040EA7"/>
    <w:rsid w:val="000664AF"/>
    <w:rsid w:val="000871FF"/>
    <w:rsid w:val="00092CAF"/>
    <w:rsid w:val="00095F4B"/>
    <w:rsid w:val="000A3DC4"/>
    <w:rsid w:val="000D2402"/>
    <w:rsid w:val="000E0247"/>
    <w:rsid w:val="000F2443"/>
    <w:rsid w:val="000F25C2"/>
    <w:rsid w:val="000F5FA8"/>
    <w:rsid w:val="000F72D1"/>
    <w:rsid w:val="00131254"/>
    <w:rsid w:val="00144754"/>
    <w:rsid w:val="001457B0"/>
    <w:rsid w:val="00180173"/>
    <w:rsid w:val="00182196"/>
    <w:rsid w:val="0019497D"/>
    <w:rsid w:val="001A0623"/>
    <w:rsid w:val="001C6EA8"/>
    <w:rsid w:val="0020044E"/>
    <w:rsid w:val="002070E6"/>
    <w:rsid w:val="002128FD"/>
    <w:rsid w:val="002310C4"/>
    <w:rsid w:val="0023308C"/>
    <w:rsid w:val="002369FE"/>
    <w:rsid w:val="00255769"/>
    <w:rsid w:val="002717BE"/>
    <w:rsid w:val="002774D2"/>
    <w:rsid w:val="00280421"/>
    <w:rsid w:val="00284FFB"/>
    <w:rsid w:val="002A3AF7"/>
    <w:rsid w:val="002C1C06"/>
    <w:rsid w:val="002E7C5B"/>
    <w:rsid w:val="002F694D"/>
    <w:rsid w:val="003168CD"/>
    <w:rsid w:val="00334934"/>
    <w:rsid w:val="00337C13"/>
    <w:rsid w:val="00376CEF"/>
    <w:rsid w:val="003B06F0"/>
    <w:rsid w:val="00423C56"/>
    <w:rsid w:val="00462861"/>
    <w:rsid w:val="0049687E"/>
    <w:rsid w:val="004A0412"/>
    <w:rsid w:val="004B2966"/>
    <w:rsid w:val="004D649F"/>
    <w:rsid w:val="004E06FD"/>
    <w:rsid w:val="004F53D3"/>
    <w:rsid w:val="00527B0D"/>
    <w:rsid w:val="00557E09"/>
    <w:rsid w:val="005740AA"/>
    <w:rsid w:val="0058126F"/>
    <w:rsid w:val="005A2BB0"/>
    <w:rsid w:val="005B0AD0"/>
    <w:rsid w:val="005D42C0"/>
    <w:rsid w:val="005E154E"/>
    <w:rsid w:val="005E47C5"/>
    <w:rsid w:val="00615CD7"/>
    <w:rsid w:val="006404A3"/>
    <w:rsid w:val="00651904"/>
    <w:rsid w:val="006541F5"/>
    <w:rsid w:val="00656E9B"/>
    <w:rsid w:val="006A2338"/>
    <w:rsid w:val="006E1C79"/>
    <w:rsid w:val="00717F91"/>
    <w:rsid w:val="007230FC"/>
    <w:rsid w:val="00723BFD"/>
    <w:rsid w:val="0073541B"/>
    <w:rsid w:val="007817E3"/>
    <w:rsid w:val="007C4CBB"/>
    <w:rsid w:val="007E50F6"/>
    <w:rsid w:val="007F3A32"/>
    <w:rsid w:val="008047B8"/>
    <w:rsid w:val="00822CA8"/>
    <w:rsid w:val="00844643"/>
    <w:rsid w:val="008512DD"/>
    <w:rsid w:val="00853DE3"/>
    <w:rsid w:val="0086092B"/>
    <w:rsid w:val="008638B5"/>
    <w:rsid w:val="008934F4"/>
    <w:rsid w:val="008C6D1E"/>
    <w:rsid w:val="008E6244"/>
    <w:rsid w:val="009149A8"/>
    <w:rsid w:val="00954424"/>
    <w:rsid w:val="00960CC9"/>
    <w:rsid w:val="00997349"/>
    <w:rsid w:val="009A6289"/>
    <w:rsid w:val="009B3D66"/>
    <w:rsid w:val="009C1BAD"/>
    <w:rsid w:val="009C66EF"/>
    <w:rsid w:val="00A10D79"/>
    <w:rsid w:val="00A209EF"/>
    <w:rsid w:val="00A33CB6"/>
    <w:rsid w:val="00A3532D"/>
    <w:rsid w:val="00A3568B"/>
    <w:rsid w:val="00A524B4"/>
    <w:rsid w:val="00A54C9E"/>
    <w:rsid w:val="00A74945"/>
    <w:rsid w:val="00A81A87"/>
    <w:rsid w:val="00AB2386"/>
    <w:rsid w:val="00AB3589"/>
    <w:rsid w:val="00AD5370"/>
    <w:rsid w:val="00AD5B22"/>
    <w:rsid w:val="00AF0540"/>
    <w:rsid w:val="00B0432C"/>
    <w:rsid w:val="00B07A4A"/>
    <w:rsid w:val="00B10BFB"/>
    <w:rsid w:val="00B13F84"/>
    <w:rsid w:val="00B2500B"/>
    <w:rsid w:val="00B27CEA"/>
    <w:rsid w:val="00B27E27"/>
    <w:rsid w:val="00B36880"/>
    <w:rsid w:val="00B36894"/>
    <w:rsid w:val="00B65B32"/>
    <w:rsid w:val="00B96C49"/>
    <w:rsid w:val="00BD5700"/>
    <w:rsid w:val="00BD78FF"/>
    <w:rsid w:val="00BE176C"/>
    <w:rsid w:val="00BE39FD"/>
    <w:rsid w:val="00C0338E"/>
    <w:rsid w:val="00C22F1C"/>
    <w:rsid w:val="00C25DE3"/>
    <w:rsid w:val="00C34196"/>
    <w:rsid w:val="00C37893"/>
    <w:rsid w:val="00C60201"/>
    <w:rsid w:val="00C91551"/>
    <w:rsid w:val="00C96B60"/>
    <w:rsid w:val="00CA7DE6"/>
    <w:rsid w:val="00CE5297"/>
    <w:rsid w:val="00CE568A"/>
    <w:rsid w:val="00CE75B1"/>
    <w:rsid w:val="00D02D5D"/>
    <w:rsid w:val="00D20516"/>
    <w:rsid w:val="00D4449C"/>
    <w:rsid w:val="00D449AA"/>
    <w:rsid w:val="00D5535A"/>
    <w:rsid w:val="00D8507C"/>
    <w:rsid w:val="00D859FB"/>
    <w:rsid w:val="00DA0807"/>
    <w:rsid w:val="00DA340C"/>
    <w:rsid w:val="00DB0E8D"/>
    <w:rsid w:val="00DB2CBB"/>
    <w:rsid w:val="00DF097B"/>
    <w:rsid w:val="00E161DC"/>
    <w:rsid w:val="00E223B9"/>
    <w:rsid w:val="00E43673"/>
    <w:rsid w:val="00E50F3D"/>
    <w:rsid w:val="00EB1F9E"/>
    <w:rsid w:val="00ED4EDA"/>
    <w:rsid w:val="00ED64B3"/>
    <w:rsid w:val="00EE0AEF"/>
    <w:rsid w:val="00EF74C7"/>
    <w:rsid w:val="00F216D3"/>
    <w:rsid w:val="00F33173"/>
    <w:rsid w:val="00F3797A"/>
    <w:rsid w:val="00F70AF9"/>
    <w:rsid w:val="00F73187"/>
    <w:rsid w:val="00F8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CC50F"/>
  <w15:docId w15:val="{E11E5C66-FC22-4716-8A3F-63BE37EF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E0AEF"/>
    <w:pPr>
      <w:suppressAutoHyphens/>
    </w:pPr>
  </w:style>
  <w:style w:type="paragraph" w:styleId="1">
    <w:name w:val="heading 1"/>
    <w:basedOn w:val="a"/>
    <w:next w:val="a"/>
    <w:link w:val="10"/>
    <w:qFormat/>
    <w:rsid w:val="00034A11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4A11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0AEF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EE0A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E0AEF"/>
    <w:pPr>
      <w:jc w:val="center"/>
    </w:pPr>
    <w:rPr>
      <w:b/>
      <w:sz w:val="36"/>
      <w:szCs w:val="20"/>
    </w:rPr>
  </w:style>
  <w:style w:type="paragraph" w:styleId="a3">
    <w:name w:val="List"/>
    <w:basedOn w:val="Textbody"/>
    <w:rsid w:val="00EE0AEF"/>
    <w:rPr>
      <w:rFonts w:cs="Mangal"/>
    </w:rPr>
  </w:style>
  <w:style w:type="paragraph" w:styleId="a4">
    <w:name w:val="caption"/>
    <w:basedOn w:val="Standard"/>
    <w:rsid w:val="00EE0AE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E0AEF"/>
    <w:pPr>
      <w:suppressLineNumbers/>
    </w:pPr>
    <w:rPr>
      <w:rFonts w:cs="Mangal"/>
    </w:rPr>
  </w:style>
  <w:style w:type="paragraph" w:customStyle="1" w:styleId="11">
    <w:name w:val="Название1"/>
    <w:basedOn w:val="Standard"/>
    <w:rsid w:val="00EE0AE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Standard"/>
    <w:rsid w:val="00EE0AEF"/>
    <w:pPr>
      <w:suppressLineNumbers/>
    </w:pPr>
    <w:rPr>
      <w:rFonts w:cs="Mangal"/>
    </w:rPr>
  </w:style>
  <w:style w:type="paragraph" w:styleId="a5">
    <w:name w:val="header"/>
    <w:basedOn w:val="Standard"/>
    <w:link w:val="a6"/>
    <w:uiPriority w:val="99"/>
    <w:rsid w:val="00EE0AEF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link w:val="a8"/>
    <w:uiPriority w:val="99"/>
    <w:rsid w:val="00EE0AEF"/>
    <w:pPr>
      <w:suppressLineNumbers/>
      <w:tabs>
        <w:tab w:val="center" w:pos="4677"/>
        <w:tab w:val="right" w:pos="9355"/>
      </w:tabs>
    </w:pPr>
  </w:style>
  <w:style w:type="paragraph" w:styleId="a9">
    <w:name w:val="Balloon Text"/>
    <w:basedOn w:val="Standard"/>
    <w:rsid w:val="00EE0AEF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Standard"/>
    <w:rsid w:val="00EE0AE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rsid w:val="00EE0AEF"/>
    <w:pPr>
      <w:suppressLineNumbers/>
    </w:pPr>
  </w:style>
  <w:style w:type="paragraph" w:customStyle="1" w:styleId="TableHeading">
    <w:name w:val="Table Heading"/>
    <w:basedOn w:val="TableContents"/>
    <w:rsid w:val="00EE0AEF"/>
    <w:pPr>
      <w:jc w:val="center"/>
    </w:pPr>
    <w:rPr>
      <w:b/>
      <w:bCs/>
    </w:rPr>
  </w:style>
  <w:style w:type="character" w:customStyle="1" w:styleId="WW8Num1z0">
    <w:name w:val="WW8Num1z0"/>
    <w:rsid w:val="00EE0AEF"/>
    <w:rPr>
      <w:rFonts w:ascii="Symbol" w:hAnsi="Symbol" w:cs="Symbol"/>
    </w:rPr>
  </w:style>
  <w:style w:type="character" w:customStyle="1" w:styleId="WW8Num1z1">
    <w:name w:val="WW8Num1z1"/>
    <w:rsid w:val="00EE0AEF"/>
    <w:rPr>
      <w:rFonts w:ascii="Courier New" w:hAnsi="Courier New" w:cs="Courier New"/>
    </w:rPr>
  </w:style>
  <w:style w:type="character" w:customStyle="1" w:styleId="WW8Num1z2">
    <w:name w:val="WW8Num1z2"/>
    <w:rsid w:val="00EE0AEF"/>
    <w:rPr>
      <w:rFonts w:ascii="Wingdings" w:hAnsi="Wingdings" w:cs="Wingdings"/>
    </w:rPr>
  </w:style>
  <w:style w:type="character" w:customStyle="1" w:styleId="WW8Num2z0">
    <w:name w:val="WW8Num2z0"/>
    <w:rsid w:val="00EE0AEF"/>
    <w:rPr>
      <w:rFonts w:ascii="Symbol" w:hAnsi="Symbol" w:cs="Symbol"/>
    </w:rPr>
  </w:style>
  <w:style w:type="character" w:customStyle="1" w:styleId="WW8Num2z1">
    <w:name w:val="WW8Num2z1"/>
    <w:rsid w:val="00EE0AEF"/>
    <w:rPr>
      <w:rFonts w:ascii="Courier New" w:hAnsi="Courier New" w:cs="Courier New"/>
    </w:rPr>
  </w:style>
  <w:style w:type="character" w:customStyle="1" w:styleId="WW8Num2z2">
    <w:name w:val="WW8Num2z2"/>
    <w:rsid w:val="00EE0AEF"/>
    <w:rPr>
      <w:rFonts w:ascii="Wingdings" w:hAnsi="Wingdings" w:cs="Wingdings"/>
    </w:rPr>
  </w:style>
  <w:style w:type="character" w:customStyle="1" w:styleId="WW8Num3z0">
    <w:name w:val="WW8Num3z0"/>
    <w:rsid w:val="00EE0AEF"/>
    <w:rPr>
      <w:rFonts w:ascii="Symbol" w:hAnsi="Symbol" w:cs="Symbol"/>
    </w:rPr>
  </w:style>
  <w:style w:type="character" w:customStyle="1" w:styleId="WW8Num3z1">
    <w:name w:val="WW8Num3z1"/>
    <w:rsid w:val="00EE0AEF"/>
    <w:rPr>
      <w:rFonts w:ascii="Courier New" w:hAnsi="Courier New" w:cs="Courier New"/>
    </w:rPr>
  </w:style>
  <w:style w:type="character" w:customStyle="1" w:styleId="WW8Num3z2">
    <w:name w:val="WW8Num3z2"/>
    <w:rsid w:val="00EE0AEF"/>
    <w:rPr>
      <w:rFonts w:ascii="Wingdings" w:hAnsi="Wingdings" w:cs="Wingdings"/>
    </w:rPr>
  </w:style>
  <w:style w:type="character" w:customStyle="1" w:styleId="WW8Num4z0">
    <w:name w:val="WW8Num4z0"/>
    <w:rsid w:val="00EE0AEF"/>
    <w:rPr>
      <w:rFonts w:ascii="Symbol" w:hAnsi="Symbol" w:cs="Symbol"/>
    </w:rPr>
  </w:style>
  <w:style w:type="character" w:customStyle="1" w:styleId="WW8Num4z1">
    <w:name w:val="WW8Num4z1"/>
    <w:rsid w:val="00EE0AEF"/>
    <w:rPr>
      <w:rFonts w:ascii="Courier New" w:hAnsi="Courier New" w:cs="Courier New"/>
    </w:rPr>
  </w:style>
  <w:style w:type="character" w:customStyle="1" w:styleId="WW8Num4z2">
    <w:name w:val="WW8Num4z2"/>
    <w:rsid w:val="00EE0AEF"/>
    <w:rPr>
      <w:rFonts w:ascii="Wingdings" w:hAnsi="Wingdings" w:cs="Wingdings"/>
    </w:rPr>
  </w:style>
  <w:style w:type="character" w:customStyle="1" w:styleId="WW8Num5z0">
    <w:name w:val="WW8Num5z0"/>
    <w:rsid w:val="00EE0AEF"/>
    <w:rPr>
      <w:rFonts w:ascii="Symbol" w:hAnsi="Symbol" w:cs="Symbol"/>
    </w:rPr>
  </w:style>
  <w:style w:type="character" w:customStyle="1" w:styleId="WW8Num5z1">
    <w:name w:val="WW8Num5z1"/>
    <w:rsid w:val="00EE0AEF"/>
    <w:rPr>
      <w:rFonts w:ascii="Courier New" w:hAnsi="Courier New" w:cs="Courier New"/>
    </w:rPr>
  </w:style>
  <w:style w:type="character" w:customStyle="1" w:styleId="WW8Num5z2">
    <w:name w:val="WW8Num5z2"/>
    <w:rsid w:val="00EE0AEF"/>
    <w:rPr>
      <w:rFonts w:ascii="Wingdings" w:hAnsi="Wingdings" w:cs="Wingdings"/>
    </w:rPr>
  </w:style>
  <w:style w:type="character" w:customStyle="1" w:styleId="WW8Num6z0">
    <w:name w:val="WW8Num6z0"/>
    <w:rsid w:val="00EE0AEF"/>
    <w:rPr>
      <w:rFonts w:ascii="Symbol" w:hAnsi="Symbol" w:cs="Symbol"/>
    </w:rPr>
  </w:style>
  <w:style w:type="character" w:customStyle="1" w:styleId="WW8Num6z1">
    <w:name w:val="WW8Num6z1"/>
    <w:rsid w:val="00EE0AEF"/>
    <w:rPr>
      <w:rFonts w:ascii="Courier New" w:hAnsi="Courier New" w:cs="Courier New"/>
    </w:rPr>
  </w:style>
  <w:style w:type="character" w:customStyle="1" w:styleId="WW8Num6z2">
    <w:name w:val="WW8Num6z2"/>
    <w:rsid w:val="00EE0AEF"/>
    <w:rPr>
      <w:rFonts w:ascii="Wingdings" w:hAnsi="Wingdings" w:cs="Wingdings"/>
    </w:rPr>
  </w:style>
  <w:style w:type="character" w:customStyle="1" w:styleId="WW8Num7z0">
    <w:name w:val="WW8Num7z0"/>
    <w:rsid w:val="00EE0AEF"/>
    <w:rPr>
      <w:rFonts w:ascii="Symbol" w:hAnsi="Symbol" w:cs="Symbol"/>
    </w:rPr>
  </w:style>
  <w:style w:type="character" w:customStyle="1" w:styleId="WW8Num7z1">
    <w:name w:val="WW8Num7z1"/>
    <w:rsid w:val="00EE0AEF"/>
    <w:rPr>
      <w:rFonts w:ascii="Courier New" w:hAnsi="Courier New" w:cs="Courier New"/>
    </w:rPr>
  </w:style>
  <w:style w:type="character" w:customStyle="1" w:styleId="WW8Num7z2">
    <w:name w:val="WW8Num7z2"/>
    <w:rsid w:val="00EE0AEF"/>
    <w:rPr>
      <w:rFonts w:ascii="Wingdings" w:hAnsi="Wingdings" w:cs="Wingdings"/>
    </w:rPr>
  </w:style>
  <w:style w:type="character" w:customStyle="1" w:styleId="WW8Num8z0">
    <w:name w:val="WW8Num8z0"/>
    <w:rsid w:val="00EE0AEF"/>
    <w:rPr>
      <w:b/>
      <w:bCs/>
      <w:lang w:val="en-US"/>
    </w:rPr>
  </w:style>
  <w:style w:type="character" w:customStyle="1" w:styleId="WW8Num8z1">
    <w:name w:val="WW8Num8z1"/>
    <w:rsid w:val="00EE0AEF"/>
    <w:rPr>
      <w:b w:val="0"/>
      <w:bCs/>
      <w:i w:val="0"/>
      <w:iCs/>
      <w:lang w:val="en-US"/>
    </w:rPr>
  </w:style>
  <w:style w:type="character" w:customStyle="1" w:styleId="WW8Num8z2">
    <w:name w:val="WW8Num8z2"/>
    <w:rsid w:val="00EE0AEF"/>
    <w:rPr>
      <w:i w:val="0"/>
    </w:rPr>
  </w:style>
  <w:style w:type="character" w:customStyle="1" w:styleId="WW8Num9z0">
    <w:name w:val="WW8Num9z0"/>
    <w:rsid w:val="00EE0AEF"/>
    <w:rPr>
      <w:rFonts w:ascii="Symbol" w:hAnsi="Symbol" w:cs="Symbol"/>
    </w:rPr>
  </w:style>
  <w:style w:type="character" w:customStyle="1" w:styleId="WW8Num9z1">
    <w:name w:val="WW8Num9z1"/>
    <w:rsid w:val="00EE0AEF"/>
    <w:rPr>
      <w:rFonts w:ascii="Courier New" w:hAnsi="Courier New" w:cs="Courier New"/>
    </w:rPr>
  </w:style>
  <w:style w:type="character" w:customStyle="1" w:styleId="WW8Num9z2">
    <w:name w:val="WW8Num9z2"/>
    <w:rsid w:val="00EE0AEF"/>
    <w:rPr>
      <w:rFonts w:ascii="Wingdings" w:hAnsi="Wingdings" w:cs="Wingdings"/>
    </w:rPr>
  </w:style>
  <w:style w:type="character" w:customStyle="1" w:styleId="14">
    <w:name w:val="Основной шрифт абзаца1"/>
    <w:rsid w:val="00EE0AEF"/>
  </w:style>
  <w:style w:type="character" w:customStyle="1" w:styleId="Internetlink">
    <w:name w:val="Internet link"/>
    <w:rsid w:val="00EE0AEF"/>
    <w:rPr>
      <w:color w:val="0000FF"/>
      <w:u w:val="single"/>
    </w:rPr>
  </w:style>
  <w:style w:type="character" w:styleId="aa">
    <w:name w:val="page number"/>
    <w:basedOn w:val="14"/>
    <w:rsid w:val="00EE0AEF"/>
  </w:style>
  <w:style w:type="character" w:styleId="ab">
    <w:name w:val="line number"/>
    <w:basedOn w:val="14"/>
    <w:rsid w:val="00EE0AEF"/>
  </w:style>
  <w:style w:type="character" w:customStyle="1" w:styleId="apple-style-span">
    <w:name w:val="apple-style-span"/>
    <w:basedOn w:val="14"/>
    <w:rsid w:val="00EE0AEF"/>
  </w:style>
  <w:style w:type="character" w:customStyle="1" w:styleId="abbr">
    <w:name w:val="abbr"/>
    <w:basedOn w:val="14"/>
    <w:rsid w:val="00EE0AEF"/>
  </w:style>
  <w:style w:type="character" w:customStyle="1" w:styleId="StrongEmphasis">
    <w:name w:val="Strong Emphasis"/>
    <w:rsid w:val="00EE0AEF"/>
    <w:rPr>
      <w:b/>
      <w:bCs/>
    </w:rPr>
  </w:style>
  <w:style w:type="character" w:customStyle="1" w:styleId="ListLabel1">
    <w:name w:val="ListLabel 1"/>
    <w:rsid w:val="00EE0AEF"/>
    <w:rPr>
      <w:rFonts w:cs="Symbol"/>
    </w:rPr>
  </w:style>
  <w:style w:type="character" w:customStyle="1" w:styleId="ListLabel2">
    <w:name w:val="ListLabel 2"/>
    <w:rsid w:val="00EE0AEF"/>
    <w:rPr>
      <w:b/>
      <w:bCs/>
      <w:lang w:val="en-US"/>
    </w:rPr>
  </w:style>
  <w:style w:type="character" w:customStyle="1" w:styleId="ListLabel3">
    <w:name w:val="ListLabel 3"/>
    <w:rsid w:val="00EE0AEF"/>
    <w:rPr>
      <w:b w:val="0"/>
      <w:bCs/>
      <w:i w:val="0"/>
      <w:iCs/>
      <w:lang w:val="en-US"/>
    </w:rPr>
  </w:style>
  <w:style w:type="character" w:customStyle="1" w:styleId="ListLabel4">
    <w:name w:val="ListLabel 4"/>
    <w:rsid w:val="00EE0AEF"/>
    <w:rPr>
      <w:i w:val="0"/>
    </w:rPr>
  </w:style>
  <w:style w:type="character" w:customStyle="1" w:styleId="a6">
    <w:name w:val="Верхний колонтитул Знак"/>
    <w:basedOn w:val="a0"/>
    <w:link w:val="a5"/>
    <w:uiPriority w:val="99"/>
    <w:rsid w:val="00034A11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34A11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034A11"/>
    <w:pPr>
      <w:widowControl/>
      <w:autoSpaceDE w:val="0"/>
      <w:adjustRightInd w:val="0"/>
      <w:textAlignment w:val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Заголовок 2 Знак"/>
    <w:basedOn w:val="a0"/>
    <w:link w:val="2"/>
    <w:rsid w:val="00034A11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apple-converted-space">
    <w:name w:val="apple-converted-space"/>
    <w:basedOn w:val="a0"/>
    <w:rsid w:val="00034A11"/>
  </w:style>
  <w:style w:type="character" w:styleId="ac">
    <w:name w:val="Hyperlink"/>
    <w:uiPriority w:val="99"/>
    <w:rsid w:val="00034A1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34A1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ae">
    <w:name w:val="Обычный + По ширине"/>
    <w:aliases w:val="Первая строка:  0,95 см,Перед:  3 пт,После:  3 пт"/>
    <w:basedOn w:val="a"/>
    <w:rsid w:val="00034A11"/>
    <w:pPr>
      <w:widowControl/>
      <w:suppressAutoHyphens w:val="0"/>
      <w:autoSpaceDE w:val="0"/>
      <w:adjustRightInd w:val="0"/>
      <w:spacing w:before="60" w:after="60"/>
      <w:ind w:firstLine="540"/>
      <w:jc w:val="both"/>
      <w:textAlignment w:val="auto"/>
    </w:pPr>
    <w:rPr>
      <w:kern w:val="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310C4"/>
    <w:rPr>
      <w:sz w:val="24"/>
      <w:szCs w:val="24"/>
      <w:lang w:eastAsia="ar-SA"/>
    </w:rPr>
  </w:style>
  <w:style w:type="paragraph" w:styleId="af">
    <w:name w:val="TOC Heading"/>
    <w:basedOn w:val="1"/>
    <w:next w:val="a"/>
    <w:uiPriority w:val="39"/>
    <w:semiHidden/>
    <w:unhideWhenUsed/>
    <w:qFormat/>
    <w:rsid w:val="000F5FA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0F5FA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82196"/>
    <w:pPr>
      <w:tabs>
        <w:tab w:val="right" w:leader="dot" w:pos="10132"/>
      </w:tabs>
      <w:spacing w:after="100"/>
    </w:pPr>
  </w:style>
  <w:style w:type="numbering" w:customStyle="1" w:styleId="WWNum1">
    <w:name w:val="WWNum1"/>
    <w:basedOn w:val="a2"/>
    <w:rsid w:val="00EE0AEF"/>
    <w:pPr>
      <w:numPr>
        <w:numId w:val="1"/>
      </w:numPr>
    </w:pPr>
  </w:style>
  <w:style w:type="numbering" w:customStyle="1" w:styleId="WWNum2">
    <w:name w:val="WWNum2"/>
    <w:basedOn w:val="a2"/>
    <w:rsid w:val="00EE0AEF"/>
    <w:pPr>
      <w:numPr>
        <w:numId w:val="2"/>
      </w:numPr>
    </w:pPr>
  </w:style>
  <w:style w:type="numbering" w:customStyle="1" w:styleId="WWNum3">
    <w:name w:val="WWNum3"/>
    <w:basedOn w:val="a2"/>
    <w:rsid w:val="00EE0AEF"/>
    <w:pPr>
      <w:numPr>
        <w:numId w:val="3"/>
      </w:numPr>
    </w:pPr>
  </w:style>
  <w:style w:type="numbering" w:customStyle="1" w:styleId="WWNum4">
    <w:name w:val="WWNum4"/>
    <w:basedOn w:val="a2"/>
    <w:rsid w:val="00EE0AEF"/>
    <w:pPr>
      <w:numPr>
        <w:numId w:val="4"/>
      </w:numPr>
    </w:pPr>
  </w:style>
  <w:style w:type="numbering" w:customStyle="1" w:styleId="WWNum5">
    <w:name w:val="WWNum5"/>
    <w:basedOn w:val="a2"/>
    <w:rsid w:val="00EE0AEF"/>
    <w:pPr>
      <w:numPr>
        <w:numId w:val="5"/>
      </w:numPr>
    </w:pPr>
  </w:style>
  <w:style w:type="numbering" w:customStyle="1" w:styleId="WWNum6">
    <w:name w:val="WWNum6"/>
    <w:basedOn w:val="a2"/>
    <w:rsid w:val="00EE0AEF"/>
    <w:pPr>
      <w:numPr>
        <w:numId w:val="6"/>
      </w:numPr>
    </w:pPr>
  </w:style>
  <w:style w:type="numbering" w:customStyle="1" w:styleId="WWNum7">
    <w:name w:val="WWNum7"/>
    <w:basedOn w:val="a2"/>
    <w:rsid w:val="00EE0AEF"/>
    <w:pPr>
      <w:numPr>
        <w:numId w:val="7"/>
      </w:numPr>
    </w:pPr>
  </w:style>
  <w:style w:type="numbering" w:customStyle="1" w:styleId="WWNum8">
    <w:name w:val="WWNum8"/>
    <w:basedOn w:val="a2"/>
    <w:rsid w:val="00EE0AEF"/>
    <w:pPr>
      <w:numPr>
        <w:numId w:val="8"/>
      </w:numPr>
    </w:pPr>
  </w:style>
  <w:style w:type="numbering" w:customStyle="1" w:styleId="WWNum9">
    <w:name w:val="WWNum9"/>
    <w:basedOn w:val="a2"/>
    <w:rsid w:val="00EE0AEF"/>
    <w:pPr>
      <w:numPr>
        <w:numId w:val="9"/>
      </w:numPr>
    </w:pPr>
  </w:style>
  <w:style w:type="paragraph" w:styleId="af0">
    <w:name w:val="Normal (Web)"/>
    <w:basedOn w:val="a"/>
    <w:uiPriority w:val="99"/>
    <w:unhideWhenUsed/>
    <w:rsid w:val="000871F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table" w:styleId="af1">
    <w:name w:val="Table Grid"/>
    <w:basedOn w:val="a1"/>
    <w:uiPriority w:val="59"/>
    <w:rsid w:val="006404A3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drom-kuzbass.ru/safe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B0BD7-BCD7-4C6E-B197-5BAFEE0C6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SPecialiST RePack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Vaganov</dc:creator>
  <cp:lastModifiedBy>Константин Шурыгин</cp:lastModifiedBy>
  <cp:revision>5</cp:revision>
  <cp:lastPrinted>2020-12-29T04:06:00Z</cp:lastPrinted>
  <dcterms:created xsi:type="dcterms:W3CDTF">2021-03-09T09:53:00Z</dcterms:created>
  <dcterms:modified xsi:type="dcterms:W3CDTF">2024-02-28T10:13:00Z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